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9AED7" w14:textId="77777777" w:rsidR="006809C3" w:rsidRPr="00796C16" w:rsidRDefault="006809C3" w:rsidP="006809C3">
      <w:pPr>
        <w:widowControl w:val="0"/>
        <w:autoSpaceDE w:val="0"/>
        <w:autoSpaceDN w:val="0"/>
        <w:spacing w:before="68"/>
        <w:ind w:left="5954" w:firstLine="425"/>
        <w:rPr>
          <w:color w:val="000000" w:themeColor="text1"/>
        </w:rPr>
      </w:pPr>
      <w:r w:rsidRPr="00796C16">
        <w:rPr>
          <w:color w:val="000000" w:themeColor="text1"/>
        </w:rPr>
        <w:t>PATVIRTINTA</w:t>
      </w:r>
    </w:p>
    <w:p w14:paraId="01255A3B" w14:textId="14CA361C" w:rsidR="006809C3" w:rsidRPr="00796C16" w:rsidRDefault="006809C3" w:rsidP="006809C3">
      <w:pPr>
        <w:widowControl w:val="0"/>
        <w:autoSpaceDE w:val="0"/>
        <w:autoSpaceDN w:val="0"/>
        <w:ind w:left="6379" w:right="-1"/>
        <w:rPr>
          <w:color w:val="000000" w:themeColor="text1"/>
        </w:rPr>
      </w:pPr>
      <w:r w:rsidRPr="00796C16">
        <w:rPr>
          <w:color w:val="000000" w:themeColor="text1"/>
        </w:rPr>
        <w:t>Ukmergės vaikų lopšelio-darželio „</w:t>
      </w:r>
      <w:r w:rsidR="00FB3925">
        <w:rPr>
          <w:color w:val="000000" w:themeColor="text1"/>
        </w:rPr>
        <w:t>Nykštukas</w:t>
      </w:r>
      <w:r w:rsidRPr="00796C16">
        <w:rPr>
          <w:color w:val="000000" w:themeColor="text1"/>
        </w:rPr>
        <w:t xml:space="preserve">“ direktorės 2025 m. </w:t>
      </w:r>
      <w:r w:rsidR="009F18E0">
        <w:rPr>
          <w:color w:val="000000" w:themeColor="text1"/>
        </w:rPr>
        <w:t>kovo 3</w:t>
      </w:r>
      <w:r w:rsidRPr="00796C16">
        <w:rPr>
          <w:color w:val="000000" w:themeColor="text1"/>
        </w:rPr>
        <w:t xml:space="preserve"> d. įsakymu Nr.</w:t>
      </w:r>
      <w:r w:rsidRPr="00796C16">
        <w:rPr>
          <w:color w:val="000000" w:themeColor="text1"/>
          <w:spacing w:val="-1"/>
        </w:rPr>
        <w:t xml:space="preserve"> </w:t>
      </w:r>
      <w:r w:rsidRPr="00796C16">
        <w:rPr>
          <w:color w:val="000000" w:themeColor="text1"/>
        </w:rPr>
        <w:t>V-</w:t>
      </w:r>
      <w:r w:rsidR="009F18E0">
        <w:rPr>
          <w:color w:val="000000" w:themeColor="text1"/>
        </w:rPr>
        <w:t>14</w:t>
      </w:r>
      <w:bookmarkStart w:id="0" w:name="_GoBack"/>
      <w:bookmarkEnd w:id="0"/>
    </w:p>
    <w:p w14:paraId="232B312F" w14:textId="77777777" w:rsidR="00A24340" w:rsidRPr="00796C16" w:rsidRDefault="00A24340" w:rsidP="00A24340">
      <w:pPr>
        <w:widowControl w:val="0"/>
        <w:tabs>
          <w:tab w:val="left" w:pos="5070"/>
          <w:tab w:val="left" w:pos="5366"/>
          <w:tab w:val="left" w:pos="6771"/>
          <w:tab w:val="left" w:pos="7363"/>
        </w:tabs>
        <w:ind w:left="5103"/>
        <w:rPr>
          <w:szCs w:val="24"/>
          <w:lang w:eastAsia="lt-LT"/>
        </w:rPr>
      </w:pPr>
    </w:p>
    <w:p w14:paraId="46507A01" w14:textId="6DEEAB2E" w:rsidR="00376380" w:rsidRPr="00796C16" w:rsidRDefault="00F8392E" w:rsidP="00A24340">
      <w:pPr>
        <w:pStyle w:val="Heading1"/>
        <w:jc w:val="center"/>
        <w:rPr>
          <w:rFonts w:ascii="Times New Roman" w:hAnsi="Times New Roman" w:cs="Times New Roman"/>
          <w:b/>
          <w:bCs/>
          <w:color w:val="auto"/>
          <w:sz w:val="24"/>
          <w:szCs w:val="24"/>
          <w:lang w:eastAsia="lt-LT"/>
        </w:rPr>
      </w:pPr>
      <w:r w:rsidRPr="00796C16">
        <w:rPr>
          <w:rFonts w:ascii="Times New Roman" w:hAnsi="Times New Roman" w:cs="Times New Roman"/>
          <w:b/>
          <w:bCs/>
          <w:color w:val="auto"/>
          <w:sz w:val="24"/>
          <w:szCs w:val="24"/>
          <w:lang w:eastAsia="lt-LT"/>
        </w:rPr>
        <w:t xml:space="preserve">UKMERGĖS </w:t>
      </w:r>
      <w:r w:rsidR="00232855" w:rsidRPr="00796C16">
        <w:rPr>
          <w:rFonts w:ascii="Times New Roman" w:hAnsi="Times New Roman" w:cs="Times New Roman"/>
          <w:b/>
          <w:bCs/>
          <w:color w:val="auto"/>
          <w:sz w:val="24"/>
          <w:szCs w:val="24"/>
          <w:lang w:eastAsia="lt-LT"/>
        </w:rPr>
        <w:t>VAIKŲ LOPŠELIO-DARŽELIO „</w:t>
      </w:r>
      <w:r w:rsidR="00FB3925">
        <w:rPr>
          <w:rFonts w:ascii="Times New Roman" w:hAnsi="Times New Roman" w:cs="Times New Roman"/>
          <w:b/>
          <w:bCs/>
          <w:color w:val="auto"/>
          <w:sz w:val="24"/>
          <w:szCs w:val="24"/>
          <w:lang w:eastAsia="lt-LT"/>
        </w:rPr>
        <w:t>NYKŠTUKAS</w:t>
      </w:r>
      <w:r w:rsidR="00232855" w:rsidRPr="00796C16">
        <w:rPr>
          <w:rFonts w:ascii="Times New Roman" w:hAnsi="Times New Roman" w:cs="Times New Roman"/>
          <w:b/>
          <w:bCs/>
          <w:color w:val="auto"/>
          <w:sz w:val="24"/>
          <w:szCs w:val="24"/>
          <w:lang w:eastAsia="lt-LT"/>
        </w:rPr>
        <w:t>“</w:t>
      </w:r>
      <w:r w:rsidR="00575593" w:rsidRPr="00796C16">
        <w:rPr>
          <w:rFonts w:ascii="Times New Roman" w:hAnsi="Times New Roman" w:cs="Times New Roman"/>
          <w:b/>
          <w:bCs/>
          <w:color w:val="auto"/>
          <w:sz w:val="24"/>
          <w:szCs w:val="24"/>
          <w:lang w:eastAsia="lt-LT"/>
        </w:rPr>
        <w:t xml:space="preserve"> </w:t>
      </w:r>
      <w:r w:rsidRPr="00796C16">
        <w:rPr>
          <w:rFonts w:ascii="Times New Roman" w:hAnsi="Times New Roman" w:cs="Times New Roman"/>
          <w:b/>
          <w:bCs/>
          <w:color w:val="auto"/>
          <w:sz w:val="24"/>
          <w:szCs w:val="24"/>
          <w:lang w:eastAsia="lt-LT"/>
        </w:rPr>
        <w:t>INFORMACIJOS TEIKIMO ASMENIMS SU NEGALIA JŲ PASIRINKTAIS PRIEINAMAIS BENDRAVIMO BŪDAIS TVARKOS APRAŠAS</w:t>
      </w:r>
    </w:p>
    <w:p w14:paraId="66578C2C" w14:textId="77777777" w:rsidR="00A25159" w:rsidRPr="00796C16" w:rsidRDefault="00A25159" w:rsidP="00A24340">
      <w:pPr>
        <w:rPr>
          <w:lang w:eastAsia="lt-LT"/>
        </w:rPr>
      </w:pPr>
    </w:p>
    <w:p w14:paraId="47C6D536" w14:textId="47A963B4" w:rsidR="0079194E" w:rsidRPr="00796C16" w:rsidRDefault="00F8392E" w:rsidP="00A24340">
      <w:pPr>
        <w:pStyle w:val="Heading2"/>
        <w:jc w:val="center"/>
        <w:rPr>
          <w:rFonts w:ascii="Times New Roman" w:hAnsi="Times New Roman" w:cs="Times New Roman"/>
          <w:b/>
          <w:bCs/>
          <w:color w:val="auto"/>
          <w:lang w:eastAsia="lt-LT"/>
        </w:rPr>
      </w:pPr>
      <w:r w:rsidRPr="00796C16">
        <w:rPr>
          <w:rFonts w:ascii="Times New Roman" w:hAnsi="Times New Roman" w:cs="Times New Roman"/>
          <w:b/>
          <w:bCs/>
          <w:color w:val="auto"/>
          <w:sz w:val="24"/>
          <w:szCs w:val="24"/>
          <w:lang w:eastAsia="lt-LT"/>
        </w:rPr>
        <w:t>I SKYRIUS</w:t>
      </w:r>
      <w:r w:rsidRPr="00796C16">
        <w:rPr>
          <w:rFonts w:ascii="Times New Roman" w:hAnsi="Times New Roman" w:cs="Times New Roman"/>
          <w:b/>
          <w:bCs/>
          <w:color w:val="auto"/>
          <w:sz w:val="24"/>
          <w:szCs w:val="24"/>
          <w:lang w:eastAsia="lt-LT"/>
        </w:rPr>
        <w:br/>
        <w:t>BENDROSIOS NUOSTATOS</w:t>
      </w:r>
    </w:p>
    <w:p w14:paraId="0FF5369E" w14:textId="77777777" w:rsidR="00A25159" w:rsidRPr="00796C16" w:rsidRDefault="00A25159" w:rsidP="00A24340">
      <w:pPr>
        <w:rPr>
          <w:lang w:eastAsia="lt-LT"/>
        </w:rPr>
      </w:pPr>
    </w:p>
    <w:p w14:paraId="26738D6A" w14:textId="676E0EFB" w:rsidR="00FC5A09" w:rsidRPr="00796C16" w:rsidRDefault="00F8392E" w:rsidP="00A24340">
      <w:pPr>
        <w:pStyle w:val="ListParagraph"/>
        <w:widowControl w:val="0"/>
        <w:numPr>
          <w:ilvl w:val="0"/>
          <w:numId w:val="1"/>
        </w:numPr>
        <w:shd w:val="clear" w:color="auto" w:fill="FFFFFF"/>
        <w:tabs>
          <w:tab w:val="left" w:pos="1134"/>
        </w:tabs>
        <w:overflowPunct w:val="0"/>
        <w:ind w:left="0" w:firstLine="851"/>
        <w:jc w:val="both"/>
        <w:textAlignment w:val="baseline"/>
        <w:rPr>
          <w:szCs w:val="24"/>
        </w:rPr>
      </w:pPr>
      <w:r w:rsidRPr="00796C16">
        <w:rPr>
          <w:szCs w:val="24"/>
        </w:rPr>
        <w:t xml:space="preserve">Ukmergės </w:t>
      </w:r>
      <w:r w:rsidR="00232855" w:rsidRPr="00796C16">
        <w:rPr>
          <w:szCs w:val="24"/>
        </w:rPr>
        <w:t>vaikų lopšelio-darželio „</w:t>
      </w:r>
      <w:r w:rsidR="00FB3925">
        <w:rPr>
          <w:szCs w:val="24"/>
        </w:rPr>
        <w:t>Nykštukas</w:t>
      </w:r>
      <w:r w:rsidR="00232855" w:rsidRPr="00796C16">
        <w:rPr>
          <w:szCs w:val="24"/>
        </w:rPr>
        <w:t>“</w:t>
      </w:r>
      <w:r w:rsidRPr="00796C16">
        <w:rPr>
          <w:szCs w:val="24"/>
        </w:rPr>
        <w:t xml:space="preserve"> (toliau – </w:t>
      </w:r>
      <w:r w:rsidR="00232855" w:rsidRPr="00796C16">
        <w:rPr>
          <w:szCs w:val="24"/>
        </w:rPr>
        <w:t>Mokykla)</w:t>
      </w:r>
      <w:r w:rsidR="00575593" w:rsidRPr="00796C16">
        <w:rPr>
          <w:szCs w:val="24"/>
        </w:rPr>
        <w:t xml:space="preserve"> </w:t>
      </w:r>
      <w:r w:rsidRPr="00796C16">
        <w:rPr>
          <w:szCs w:val="24"/>
        </w:rPr>
        <w:t xml:space="preserve">informacijos rengimo ir teikimo asmenims su negalia jų pasirinktais prieinamais bendravimo būdais tvarkos aprašas (toliau – Aprašas) detalizuoja </w:t>
      </w:r>
      <w:r w:rsidR="004D75F8" w:rsidRPr="00796C16">
        <w:rPr>
          <w:szCs w:val="24"/>
        </w:rPr>
        <w:t xml:space="preserve">darbuotojų </w:t>
      </w:r>
      <w:r w:rsidRPr="00796C16">
        <w:rPr>
          <w:szCs w:val="24"/>
        </w:rPr>
        <w:t xml:space="preserve">veiksmus </w:t>
      </w:r>
      <w:r w:rsidR="00FC5A09" w:rsidRPr="00796C16">
        <w:rPr>
          <w:szCs w:val="24"/>
        </w:rPr>
        <w:t>rengiant ir teikiant informaciją asmenims su negalia.</w:t>
      </w:r>
    </w:p>
    <w:p w14:paraId="0AB8E2B8" w14:textId="77777777" w:rsidR="00F8392E" w:rsidRPr="00796C16" w:rsidRDefault="00F8392E" w:rsidP="00A24340">
      <w:pPr>
        <w:pStyle w:val="ListParagraph"/>
        <w:widowControl w:val="0"/>
        <w:numPr>
          <w:ilvl w:val="0"/>
          <w:numId w:val="1"/>
        </w:numPr>
        <w:shd w:val="clear" w:color="auto" w:fill="FFFFFF"/>
        <w:tabs>
          <w:tab w:val="left" w:pos="1134"/>
        </w:tabs>
        <w:overflowPunct w:val="0"/>
        <w:ind w:left="0" w:firstLine="851"/>
        <w:jc w:val="both"/>
        <w:textAlignment w:val="baseline"/>
        <w:rPr>
          <w:szCs w:val="24"/>
        </w:rPr>
      </w:pPr>
      <w:r w:rsidRPr="00796C16">
        <w:rPr>
          <w:szCs w:val="24"/>
        </w:rPr>
        <w:t xml:space="preserve">Apraše vartojamos sąvokos suprantamos taip, kaip jos apibrėžtos Lietuvos Respublikos asmens su negalia teisių apsaugos pagrindų įstatyme, Lietuvos Respublikos visuomenės informavimo įstatyme, Lietuvos Respublikos viešojo administravimo įstatyme ir Lietuvos Respublikos dokumentų ir archyvų įstatyme. </w:t>
      </w:r>
    </w:p>
    <w:p w14:paraId="71DE74A0" w14:textId="77777777" w:rsidR="00F8392E" w:rsidRPr="00796C16" w:rsidRDefault="00F8392E" w:rsidP="00A24340">
      <w:pPr>
        <w:pStyle w:val="ListParagraph"/>
        <w:widowControl w:val="0"/>
        <w:shd w:val="clear" w:color="auto" w:fill="FFFFFF"/>
        <w:tabs>
          <w:tab w:val="left" w:pos="1134"/>
        </w:tabs>
        <w:overflowPunct w:val="0"/>
        <w:ind w:left="0" w:firstLine="851"/>
        <w:jc w:val="both"/>
        <w:textAlignment w:val="baseline"/>
        <w:rPr>
          <w:szCs w:val="24"/>
        </w:rPr>
      </w:pPr>
      <w:r w:rsidRPr="00796C16">
        <w:rPr>
          <w:szCs w:val="24"/>
        </w:rPr>
        <w:t xml:space="preserve">Aprašas parengtas vadovaujantis Informacijos teikimo asmenims su negalia jų pasirinktais prieinamais bendravimo būdais rekomendacijomis (toliau – Rekomendacijos), patvirtintomis Lietuvos Respublikos socialinės apsaugos ir darbo ministro </w:t>
      </w:r>
      <w:r w:rsidRPr="00796C16">
        <w:rPr>
          <w:szCs w:val="24"/>
          <w:lang w:val="en-US"/>
        </w:rPr>
        <w:t xml:space="preserve">2023 m. </w:t>
      </w:r>
      <w:r w:rsidRPr="00796C16">
        <w:rPr>
          <w:szCs w:val="24"/>
        </w:rPr>
        <w:t>lapkričio 29 d. Nr. A1-784 „Dėl Informacijos teikimo asmenims su negalia jų pasirinktais prieinamais bendravimo būdais rekomendacijų patvirtinimo“.</w:t>
      </w:r>
    </w:p>
    <w:p w14:paraId="1C651254" w14:textId="77777777" w:rsidR="00F8392E" w:rsidRPr="00796C16" w:rsidRDefault="00F8392E" w:rsidP="00A24340">
      <w:pPr>
        <w:rPr>
          <w:szCs w:val="24"/>
        </w:rPr>
      </w:pPr>
    </w:p>
    <w:p w14:paraId="7330629C" w14:textId="4D3D13EE" w:rsidR="00F8392E" w:rsidRPr="00796C16" w:rsidRDefault="00F8392E" w:rsidP="00A24340">
      <w:pPr>
        <w:pStyle w:val="Heading2"/>
        <w:jc w:val="center"/>
        <w:rPr>
          <w:rFonts w:ascii="Times New Roman" w:hAnsi="Times New Roman" w:cs="Times New Roman"/>
          <w:b/>
          <w:bCs/>
          <w:color w:val="auto"/>
          <w:lang w:eastAsia="lt-LT"/>
        </w:rPr>
      </w:pPr>
      <w:r w:rsidRPr="00796C16">
        <w:rPr>
          <w:rFonts w:ascii="Times New Roman" w:hAnsi="Times New Roman" w:cs="Times New Roman"/>
          <w:b/>
          <w:bCs/>
          <w:color w:val="auto"/>
          <w:sz w:val="24"/>
          <w:szCs w:val="24"/>
        </w:rPr>
        <w:t>II SKYRIUS</w:t>
      </w:r>
      <w:r w:rsidRPr="00796C16">
        <w:rPr>
          <w:rFonts w:ascii="Times New Roman" w:hAnsi="Times New Roman" w:cs="Times New Roman"/>
          <w:b/>
          <w:bCs/>
          <w:color w:val="auto"/>
          <w:sz w:val="24"/>
          <w:szCs w:val="24"/>
        </w:rPr>
        <w:br/>
      </w:r>
      <w:r w:rsidRPr="00796C16">
        <w:rPr>
          <w:rFonts w:ascii="Times New Roman" w:hAnsi="Times New Roman" w:cs="Times New Roman"/>
          <w:b/>
          <w:bCs/>
          <w:color w:val="auto"/>
          <w:sz w:val="24"/>
          <w:szCs w:val="24"/>
          <w:lang w:eastAsia="lt-LT"/>
        </w:rPr>
        <w:t>INFORMACIJOS TEIKIMO ASMENIMS SU NEGALIA JŲ PASIRINKTAIS PRIEINAMAIS BENDRAVIMO BŪDAIS ATVEJAI</w:t>
      </w:r>
      <w:r w:rsidR="00C7651C" w:rsidRPr="00796C16">
        <w:rPr>
          <w:rFonts w:ascii="Times New Roman" w:hAnsi="Times New Roman" w:cs="Times New Roman"/>
          <w:b/>
          <w:bCs/>
          <w:color w:val="auto"/>
          <w:sz w:val="24"/>
          <w:szCs w:val="24"/>
          <w:lang w:eastAsia="lt-LT"/>
        </w:rPr>
        <w:t xml:space="preserve"> </w:t>
      </w:r>
    </w:p>
    <w:p w14:paraId="174E4607" w14:textId="77777777" w:rsidR="00A25159" w:rsidRPr="00796C16" w:rsidRDefault="00A25159" w:rsidP="00A24340">
      <w:pPr>
        <w:rPr>
          <w:lang w:eastAsia="lt-LT"/>
        </w:rPr>
      </w:pPr>
    </w:p>
    <w:p w14:paraId="2243DFAD" w14:textId="5F911233" w:rsidR="00F8392E" w:rsidRPr="00796C16" w:rsidRDefault="00F8392E" w:rsidP="00A24340">
      <w:pPr>
        <w:pStyle w:val="ListParagraph"/>
        <w:numPr>
          <w:ilvl w:val="0"/>
          <w:numId w:val="1"/>
        </w:numPr>
        <w:tabs>
          <w:tab w:val="left" w:pos="1134"/>
        </w:tabs>
        <w:ind w:left="0" w:firstLine="851"/>
        <w:jc w:val="both"/>
        <w:rPr>
          <w:szCs w:val="24"/>
          <w:lang w:eastAsia="lt-LT"/>
        </w:rPr>
      </w:pPr>
      <w:r w:rsidRPr="00796C16">
        <w:rPr>
          <w:szCs w:val="24"/>
          <w:lang w:eastAsia="lt-LT"/>
        </w:rPr>
        <w:t>Asmeniui su negalia informacij</w:t>
      </w:r>
      <w:r w:rsidR="00F32519" w:rsidRPr="00796C16">
        <w:rPr>
          <w:szCs w:val="24"/>
          <w:lang w:eastAsia="lt-LT"/>
        </w:rPr>
        <w:t>a</w:t>
      </w:r>
      <w:r w:rsidRPr="00796C16">
        <w:rPr>
          <w:szCs w:val="24"/>
          <w:lang w:eastAsia="lt-LT"/>
        </w:rPr>
        <w:t xml:space="preserve"> </w:t>
      </w:r>
      <w:r w:rsidR="0079194E" w:rsidRPr="00796C16">
        <w:rPr>
          <w:szCs w:val="24"/>
        </w:rPr>
        <w:t>Aprašo</w:t>
      </w:r>
      <w:r w:rsidRPr="00796C16">
        <w:rPr>
          <w:szCs w:val="24"/>
        </w:rPr>
        <w:t xml:space="preserve"> </w:t>
      </w:r>
      <w:r w:rsidR="00547D86" w:rsidRPr="00796C16">
        <w:rPr>
          <w:szCs w:val="24"/>
        </w:rPr>
        <w:t>5</w:t>
      </w:r>
      <w:r w:rsidRPr="00796C16">
        <w:rPr>
          <w:szCs w:val="24"/>
        </w:rPr>
        <w:t xml:space="preserve"> punkte nurodytais prieinamais bendravimo būdais teikiama</w:t>
      </w:r>
      <w:r w:rsidRPr="00796C16">
        <w:rPr>
          <w:szCs w:val="24"/>
          <w:lang w:eastAsia="lt-LT"/>
        </w:rPr>
        <w:t>, kai:</w:t>
      </w:r>
    </w:p>
    <w:p w14:paraId="20E8C3FF" w14:textId="3A4EDD36" w:rsidR="00F8392E" w:rsidRPr="00796C16" w:rsidRDefault="00F8392E" w:rsidP="00A24340">
      <w:pPr>
        <w:pStyle w:val="ListParagraph"/>
        <w:numPr>
          <w:ilvl w:val="1"/>
          <w:numId w:val="1"/>
        </w:numPr>
        <w:tabs>
          <w:tab w:val="left" w:pos="1276"/>
        </w:tabs>
        <w:ind w:left="0" w:firstLine="851"/>
        <w:jc w:val="both"/>
        <w:rPr>
          <w:szCs w:val="24"/>
          <w:lang w:eastAsia="lt-LT"/>
        </w:rPr>
      </w:pPr>
      <w:r w:rsidRPr="00796C16">
        <w:rPr>
          <w:szCs w:val="24"/>
          <w:lang w:eastAsia="lt-LT"/>
        </w:rPr>
        <w:t xml:space="preserve">asmuo su negalia ar jo vienas iš tėvų (įtėvių), pilnamečių vaikų, ar globėjas (rūpintojas), sutuoktinis, aprūpintojas, asmens įgaliotas kitas asmuo arba asmeniui atstovaujantis jo nuolatinės gyvenamosios vietos savivaldybės mero nustatyta tvarka paskirtas socialinis darbuotojas, arba socialinės globos įstaigos, kurioje asmuo gyvena nuolat, socialinis darbuotojas (toliau – atstovas) pateikia (paštu, elektroninių ryšių priemonėmis) </w:t>
      </w:r>
      <w:r w:rsidR="00232855" w:rsidRPr="00796C16">
        <w:rPr>
          <w:szCs w:val="24"/>
        </w:rPr>
        <w:t>Mokyklai</w:t>
      </w:r>
      <w:r w:rsidR="006C5B9A" w:rsidRPr="00796C16">
        <w:rPr>
          <w:szCs w:val="24"/>
        </w:rPr>
        <w:t xml:space="preserve">, </w:t>
      </w:r>
      <w:r w:rsidRPr="00796C16">
        <w:rPr>
          <w:szCs w:val="24"/>
          <w:lang w:eastAsia="lt-LT"/>
        </w:rPr>
        <w:t>prašymą informaciją jam ar jo atstovaujamam asmeniui su negalia (kai prašymą teikia atstovas) teikti</w:t>
      </w:r>
      <w:r w:rsidRPr="00796C16">
        <w:rPr>
          <w:szCs w:val="24"/>
        </w:rPr>
        <w:t xml:space="preserve"> </w:t>
      </w:r>
      <w:r w:rsidRPr="00796C16">
        <w:rPr>
          <w:szCs w:val="24"/>
          <w:lang w:eastAsia="lt-LT"/>
        </w:rPr>
        <w:t xml:space="preserve">asmens su negalia </w:t>
      </w:r>
      <w:r w:rsidRPr="00796C16">
        <w:rPr>
          <w:szCs w:val="24"/>
        </w:rPr>
        <w:t xml:space="preserve">pasirinktu prieinamu bendravimo būdu (toliau – prašymas). </w:t>
      </w:r>
      <w:r w:rsidRPr="00796C16">
        <w:rPr>
          <w:szCs w:val="24"/>
          <w:lang w:eastAsia="lt-LT"/>
        </w:rPr>
        <w:t xml:space="preserve">Tais atvejais, kai asmeniui su negalia pateikti informacijos prieinamu bendravimo būdu nėra galimybės Viešojo administravimo įstatymo nustatytais terminais (pavyzdžiui, dėl didelės apimties turinio informacijos parengimas lietuvių gestų kalba, Brailio raštu ar lengvai suprantama kalba gali trukti iki 60 kalendorinių dienų ir ilgiau), </w:t>
      </w:r>
      <w:r w:rsidR="00232855" w:rsidRPr="00796C16">
        <w:rPr>
          <w:szCs w:val="24"/>
        </w:rPr>
        <w:t>Mokykla</w:t>
      </w:r>
      <w:r w:rsidR="006C5B9A" w:rsidRPr="00796C16">
        <w:rPr>
          <w:szCs w:val="24"/>
        </w:rPr>
        <w:t xml:space="preserve">, </w:t>
      </w:r>
      <w:r w:rsidRPr="00796C16">
        <w:rPr>
          <w:szCs w:val="24"/>
          <w:lang w:eastAsia="lt-LT"/>
        </w:rPr>
        <w:t>asmeniui su negalia pateikia informaciją raštu įprastu formatu, kartu informuodama apie terminą, kada jam bus pateikta informacija prieinamu bendravimo būdu;</w:t>
      </w:r>
    </w:p>
    <w:p w14:paraId="1CB3C071" w14:textId="34D54E12" w:rsidR="00F8392E" w:rsidRPr="00796C16" w:rsidRDefault="00F8392E" w:rsidP="00A24340">
      <w:pPr>
        <w:pStyle w:val="ListParagraph"/>
        <w:numPr>
          <w:ilvl w:val="1"/>
          <w:numId w:val="1"/>
        </w:numPr>
        <w:tabs>
          <w:tab w:val="left" w:pos="1276"/>
        </w:tabs>
        <w:ind w:left="0" w:firstLine="851"/>
        <w:jc w:val="both"/>
        <w:rPr>
          <w:i/>
          <w:iCs/>
          <w:szCs w:val="24"/>
          <w:lang w:eastAsia="lt-LT"/>
        </w:rPr>
      </w:pPr>
      <w:r w:rsidRPr="00796C16">
        <w:rPr>
          <w:szCs w:val="24"/>
          <w:lang w:eastAsia="lt-LT"/>
        </w:rPr>
        <w:t xml:space="preserve">asmuo su negalia ar jo atstovas išreiškia poreikį, asmeniui su negalia atvykus į </w:t>
      </w:r>
      <w:r w:rsidR="00232855" w:rsidRPr="00796C16">
        <w:rPr>
          <w:szCs w:val="24"/>
        </w:rPr>
        <w:t>Mokyklą</w:t>
      </w:r>
      <w:r w:rsidRPr="00796C16">
        <w:rPr>
          <w:szCs w:val="24"/>
          <w:lang w:eastAsia="lt-LT"/>
        </w:rPr>
        <w:t xml:space="preserve">, gauti informaciją lietuvių gestų kalba, apie tai informavęs (paštu, elektroninių ryšių priemonėmis) </w:t>
      </w:r>
      <w:r w:rsidR="00232855" w:rsidRPr="00796C16">
        <w:rPr>
          <w:szCs w:val="24"/>
        </w:rPr>
        <w:t>Mokykl</w:t>
      </w:r>
      <w:r w:rsidR="00EF1828" w:rsidRPr="00796C16">
        <w:rPr>
          <w:szCs w:val="24"/>
        </w:rPr>
        <w:t>ą</w:t>
      </w:r>
      <w:r w:rsidR="00E57C55" w:rsidRPr="00796C16">
        <w:rPr>
          <w:szCs w:val="24"/>
        </w:rPr>
        <w:t xml:space="preserve">, </w:t>
      </w:r>
      <w:r w:rsidRPr="00796C16">
        <w:rPr>
          <w:szCs w:val="24"/>
          <w:lang w:eastAsia="lt-LT"/>
        </w:rPr>
        <w:t>ne vėliau kaip likus 2 darbo dienoms iki atvykimo</w:t>
      </w:r>
      <w:r w:rsidR="00553A3E" w:rsidRPr="00796C16">
        <w:rPr>
          <w:szCs w:val="24"/>
          <w:lang w:eastAsia="lt-LT"/>
        </w:rPr>
        <w:t>.</w:t>
      </w:r>
    </w:p>
    <w:p w14:paraId="08C11A12" w14:textId="77777777" w:rsidR="00C7651C" w:rsidRPr="00796C16" w:rsidRDefault="00C7651C" w:rsidP="00A24340">
      <w:pPr>
        <w:tabs>
          <w:tab w:val="left" w:pos="1418"/>
        </w:tabs>
        <w:rPr>
          <w:szCs w:val="24"/>
          <w:lang w:eastAsia="lt-LT"/>
        </w:rPr>
      </w:pPr>
    </w:p>
    <w:p w14:paraId="3A05A50F" w14:textId="5523E714" w:rsidR="00C7651C" w:rsidRPr="00796C16" w:rsidRDefault="00C7651C" w:rsidP="00A24340">
      <w:pPr>
        <w:pStyle w:val="Heading2"/>
        <w:jc w:val="center"/>
        <w:rPr>
          <w:rFonts w:ascii="Times New Roman" w:hAnsi="Times New Roman" w:cs="Times New Roman"/>
          <w:b/>
          <w:bCs/>
          <w:color w:val="auto"/>
          <w:sz w:val="24"/>
          <w:szCs w:val="24"/>
          <w:lang w:eastAsia="lt-LT"/>
        </w:rPr>
      </w:pPr>
      <w:r w:rsidRPr="00796C16">
        <w:rPr>
          <w:rFonts w:ascii="Times New Roman" w:hAnsi="Times New Roman" w:cs="Times New Roman"/>
          <w:b/>
          <w:bCs/>
          <w:color w:val="auto"/>
          <w:sz w:val="24"/>
          <w:szCs w:val="24"/>
        </w:rPr>
        <w:t>III SKYRIUS</w:t>
      </w:r>
      <w:r w:rsidRPr="00796C16">
        <w:rPr>
          <w:rFonts w:ascii="Times New Roman" w:hAnsi="Times New Roman" w:cs="Times New Roman"/>
          <w:b/>
          <w:bCs/>
          <w:color w:val="auto"/>
          <w:sz w:val="24"/>
          <w:szCs w:val="24"/>
        </w:rPr>
        <w:br/>
      </w:r>
      <w:r w:rsidRPr="00796C16">
        <w:rPr>
          <w:rFonts w:ascii="Times New Roman" w:hAnsi="Times New Roman" w:cs="Times New Roman"/>
          <w:b/>
          <w:bCs/>
          <w:color w:val="auto"/>
          <w:sz w:val="24"/>
          <w:szCs w:val="24"/>
          <w:lang w:eastAsia="lt-LT"/>
        </w:rPr>
        <w:t>INFORMACIJOS TEIKIMO ASMENIMS SU NEGALIA JŲ PASIRINKTAIS PRIEINAMAIS BENDRAVIMO BŪDAIS BŪDAI</w:t>
      </w:r>
    </w:p>
    <w:p w14:paraId="0158ACC2" w14:textId="77777777" w:rsidR="00C7651C" w:rsidRPr="00796C16" w:rsidRDefault="00C7651C" w:rsidP="00A24340">
      <w:pPr>
        <w:tabs>
          <w:tab w:val="left" w:pos="1418"/>
        </w:tabs>
        <w:rPr>
          <w:i/>
          <w:iCs/>
          <w:szCs w:val="24"/>
          <w:lang w:eastAsia="lt-LT"/>
        </w:rPr>
      </w:pPr>
    </w:p>
    <w:p w14:paraId="70D89B7B" w14:textId="7A2CB8C2" w:rsidR="00F8392E" w:rsidRPr="00796C16" w:rsidRDefault="00F8392E" w:rsidP="00A24340">
      <w:pPr>
        <w:pStyle w:val="ListParagraph"/>
        <w:numPr>
          <w:ilvl w:val="0"/>
          <w:numId w:val="1"/>
        </w:numPr>
        <w:tabs>
          <w:tab w:val="left" w:pos="1134"/>
        </w:tabs>
        <w:ind w:left="0" w:firstLine="851"/>
        <w:jc w:val="both"/>
        <w:rPr>
          <w:szCs w:val="24"/>
          <w:lang w:eastAsia="lt-LT"/>
        </w:rPr>
      </w:pPr>
      <w:r w:rsidRPr="00796C16">
        <w:rPr>
          <w:szCs w:val="24"/>
          <w:lang w:eastAsia="lt-LT"/>
        </w:rPr>
        <w:lastRenderedPageBreak/>
        <w:t>Atsižvelgiant į konkretaus asmens negalios pobūdį (klausos, regos, intelekto), informaciją asmeniui su negalia ar jo atstovui, jiems išreiškus poreikį, teik</w:t>
      </w:r>
      <w:r w:rsidR="00DA6783" w:rsidRPr="00796C16">
        <w:rPr>
          <w:szCs w:val="24"/>
          <w:lang w:eastAsia="lt-LT"/>
        </w:rPr>
        <w:t>iama</w:t>
      </w:r>
      <w:r w:rsidRPr="00796C16">
        <w:rPr>
          <w:szCs w:val="24"/>
          <w:lang w:eastAsia="lt-LT"/>
        </w:rPr>
        <w:t xml:space="preserve"> bent vienu prieinamu bendravimo būdu:</w:t>
      </w:r>
    </w:p>
    <w:p w14:paraId="40D1A78F" w14:textId="42713449" w:rsidR="00F8392E" w:rsidRPr="00796C16" w:rsidRDefault="00F8392E" w:rsidP="00A24340">
      <w:pPr>
        <w:pStyle w:val="ListParagraph"/>
        <w:numPr>
          <w:ilvl w:val="1"/>
          <w:numId w:val="1"/>
        </w:numPr>
        <w:tabs>
          <w:tab w:val="left" w:pos="1276"/>
        </w:tabs>
        <w:ind w:left="0" w:firstLine="851"/>
        <w:jc w:val="both"/>
        <w:rPr>
          <w:szCs w:val="24"/>
          <w:lang w:eastAsia="lt-LT"/>
        </w:rPr>
      </w:pPr>
      <w:r w:rsidRPr="00796C16">
        <w:rPr>
          <w:szCs w:val="24"/>
          <w:lang w:eastAsia="lt-LT"/>
        </w:rPr>
        <w:t>Brailio raštu, vadovaujantis Lietuvos standarto LST ISO 17049:2017, LST ISO 17049:2017/NA:2019 „Prieinamas dizainas. Brailio rašto naudojimas ant ženklų, įrangos ir prietaisų“ redakcija lietuvių kalba kartu su nacionaliniu (informaciniu) priedu „Lietuvių kalbai pritaikyta Brailio rašto ženklų sistema“;</w:t>
      </w:r>
    </w:p>
    <w:p w14:paraId="4615E5C0" w14:textId="733772CF" w:rsidR="00F8392E" w:rsidRPr="00796C16" w:rsidRDefault="00F8392E" w:rsidP="00A24340">
      <w:pPr>
        <w:pStyle w:val="ListParagraph"/>
        <w:numPr>
          <w:ilvl w:val="1"/>
          <w:numId w:val="1"/>
        </w:numPr>
        <w:tabs>
          <w:tab w:val="left" w:pos="1276"/>
        </w:tabs>
        <w:ind w:left="0" w:firstLine="851"/>
        <w:jc w:val="both"/>
        <w:rPr>
          <w:szCs w:val="24"/>
        </w:rPr>
      </w:pPr>
      <w:r w:rsidRPr="00796C16">
        <w:rPr>
          <w:szCs w:val="24"/>
          <w:lang w:eastAsia="lt-LT"/>
        </w:rPr>
        <w:t xml:space="preserve">garsinėmis ir (ar) vaizdinėmis priemonėmis, </w:t>
      </w:r>
      <w:r w:rsidRPr="00796C16">
        <w:rPr>
          <w:szCs w:val="24"/>
        </w:rPr>
        <w:t xml:space="preserve">vadovaujantis </w:t>
      </w:r>
      <w:r w:rsidR="00C7651C" w:rsidRPr="00796C16">
        <w:rPr>
          <w:szCs w:val="24"/>
        </w:rPr>
        <w:t>Asmenų su negalia teisių apsaugos a</w:t>
      </w:r>
      <w:r w:rsidRPr="00796C16">
        <w:rPr>
          <w:szCs w:val="24"/>
        </w:rPr>
        <w:t>gentūros direktoriaus</w:t>
      </w:r>
      <w:r w:rsidR="00553A3E" w:rsidRPr="00796C16">
        <w:rPr>
          <w:szCs w:val="24"/>
        </w:rPr>
        <w:t xml:space="preserve"> </w:t>
      </w:r>
      <w:r w:rsidRPr="00796C16">
        <w:rPr>
          <w:szCs w:val="24"/>
        </w:rPr>
        <w:t xml:space="preserve">patvirtintomis rekomendacijomis </w:t>
      </w:r>
      <w:r w:rsidR="00C7651C" w:rsidRPr="00796C16">
        <w:rPr>
          <w:szCs w:val="24"/>
        </w:rPr>
        <w:t>„D</w:t>
      </w:r>
      <w:r w:rsidRPr="00796C16">
        <w:rPr>
          <w:szCs w:val="24"/>
        </w:rPr>
        <w:t>ėl informacijos teikimo asmeniui su klausos negalia renginiuose ar asmeniui su klausos negalia teikiamoje rašytinėje informacijoje</w:t>
      </w:r>
      <w:r w:rsidR="00C7651C" w:rsidRPr="00796C16">
        <w:rPr>
          <w:szCs w:val="24"/>
        </w:rPr>
        <w:t>“</w:t>
      </w:r>
      <w:r w:rsidRPr="00796C16">
        <w:rPr>
          <w:szCs w:val="24"/>
        </w:rPr>
        <w:t>;</w:t>
      </w:r>
    </w:p>
    <w:p w14:paraId="511BD78E" w14:textId="52AC82C6" w:rsidR="00F8392E" w:rsidRPr="00796C16" w:rsidRDefault="00F8392E" w:rsidP="00A24340">
      <w:pPr>
        <w:pStyle w:val="ListParagraph"/>
        <w:numPr>
          <w:ilvl w:val="1"/>
          <w:numId w:val="1"/>
        </w:numPr>
        <w:tabs>
          <w:tab w:val="left" w:pos="1276"/>
        </w:tabs>
        <w:ind w:left="0" w:firstLine="851"/>
        <w:jc w:val="both"/>
        <w:rPr>
          <w:szCs w:val="24"/>
          <w:lang w:eastAsia="lt-LT"/>
        </w:rPr>
      </w:pPr>
      <w:r w:rsidRPr="00796C16">
        <w:rPr>
          <w:szCs w:val="24"/>
          <w:lang w:eastAsia="lt-LT"/>
        </w:rPr>
        <w:t xml:space="preserve">lengvai suprantama kalba, </w:t>
      </w:r>
      <w:r w:rsidRPr="00796C16">
        <w:rPr>
          <w:szCs w:val="24"/>
        </w:rPr>
        <w:t>vadovaujantis Vilniaus universiteto Taikomosios kalbotyros instituto parengtomis Teksto lengvai suprantama kalba rengimo gairėmis, kurios skelbiamos Vilniaus universiteto interneto svetainėje</w:t>
      </w:r>
      <w:r w:rsidRPr="00796C16">
        <w:rPr>
          <w:szCs w:val="24"/>
          <w:lang w:eastAsia="lt-LT"/>
        </w:rPr>
        <w:t xml:space="preserve">; </w:t>
      </w:r>
    </w:p>
    <w:p w14:paraId="77C4984A" w14:textId="45DB2828" w:rsidR="00F8392E" w:rsidRPr="00796C16" w:rsidRDefault="00F8392E" w:rsidP="00A24340">
      <w:pPr>
        <w:pStyle w:val="ListParagraph"/>
        <w:numPr>
          <w:ilvl w:val="1"/>
          <w:numId w:val="1"/>
        </w:numPr>
        <w:tabs>
          <w:tab w:val="left" w:pos="1276"/>
        </w:tabs>
        <w:ind w:left="0" w:firstLine="851"/>
        <w:jc w:val="both"/>
        <w:rPr>
          <w:szCs w:val="24"/>
        </w:rPr>
      </w:pPr>
      <w:r w:rsidRPr="00796C16">
        <w:rPr>
          <w:szCs w:val="24"/>
        </w:rPr>
        <w:t>ekrano skaitymo programa ar įjungtu padidinto kontrasto režimu tinkamai perskaitomu elektroninio dokumento turiniu, pvz., tekstiniu formatu, atidaromu „Microsoft Word“, „Open Office Writer“ programine įranga, ar kitu tekstiniu formatu arba draugišku PDF formatu, sukurtu iš tekstinio formato, o ne skenuojant dokumentą.</w:t>
      </w:r>
    </w:p>
    <w:p w14:paraId="067B4911" w14:textId="77777777" w:rsidR="00C7651C" w:rsidRPr="00796C16" w:rsidRDefault="00C7651C" w:rsidP="00A24340">
      <w:pPr>
        <w:tabs>
          <w:tab w:val="left" w:pos="1418"/>
        </w:tabs>
        <w:rPr>
          <w:szCs w:val="24"/>
        </w:rPr>
      </w:pPr>
    </w:p>
    <w:p w14:paraId="6587A834" w14:textId="77A49702" w:rsidR="00C7651C" w:rsidRPr="00796C16" w:rsidRDefault="00C7651C" w:rsidP="00A24340">
      <w:pPr>
        <w:pStyle w:val="Heading2"/>
        <w:jc w:val="center"/>
        <w:rPr>
          <w:rFonts w:ascii="Times New Roman" w:hAnsi="Times New Roman" w:cs="Times New Roman"/>
          <w:b/>
          <w:bCs/>
          <w:color w:val="auto"/>
          <w:sz w:val="24"/>
          <w:szCs w:val="24"/>
          <w:lang w:eastAsia="lt-LT"/>
        </w:rPr>
      </w:pPr>
      <w:r w:rsidRPr="00796C16">
        <w:rPr>
          <w:rFonts w:ascii="Times New Roman" w:hAnsi="Times New Roman" w:cs="Times New Roman"/>
          <w:b/>
          <w:bCs/>
          <w:color w:val="auto"/>
          <w:sz w:val="24"/>
          <w:szCs w:val="24"/>
        </w:rPr>
        <w:t>IV SKYRIUS</w:t>
      </w:r>
      <w:r w:rsidRPr="00796C16">
        <w:rPr>
          <w:rFonts w:ascii="Times New Roman" w:hAnsi="Times New Roman" w:cs="Times New Roman"/>
          <w:b/>
          <w:bCs/>
          <w:color w:val="auto"/>
          <w:sz w:val="24"/>
          <w:szCs w:val="24"/>
        </w:rPr>
        <w:br/>
      </w:r>
      <w:r w:rsidRPr="00796C16">
        <w:rPr>
          <w:rFonts w:ascii="Times New Roman" w:hAnsi="Times New Roman" w:cs="Times New Roman"/>
          <w:b/>
          <w:bCs/>
          <w:color w:val="auto"/>
          <w:sz w:val="24"/>
          <w:szCs w:val="24"/>
          <w:lang w:eastAsia="lt-LT"/>
        </w:rPr>
        <w:t>INFORMACIJOS TEIKIMO ASMENIMS SU NEGALIA JŲ PASIRINKTAIS PRIEINAMAIS BENDRAVIMO BŪDAIS FORMOS</w:t>
      </w:r>
    </w:p>
    <w:p w14:paraId="76924C57" w14:textId="77777777" w:rsidR="00C7651C" w:rsidRPr="00796C16" w:rsidRDefault="00C7651C" w:rsidP="00A24340">
      <w:pPr>
        <w:tabs>
          <w:tab w:val="left" w:pos="1418"/>
        </w:tabs>
        <w:rPr>
          <w:szCs w:val="24"/>
        </w:rPr>
      </w:pPr>
    </w:p>
    <w:p w14:paraId="2D38585B" w14:textId="77777777" w:rsidR="005748AB" w:rsidRPr="00796C16" w:rsidRDefault="005748AB" w:rsidP="00A24340">
      <w:pPr>
        <w:pStyle w:val="ListParagraph"/>
        <w:numPr>
          <w:ilvl w:val="0"/>
          <w:numId w:val="1"/>
        </w:numPr>
        <w:tabs>
          <w:tab w:val="left" w:pos="1134"/>
          <w:tab w:val="left" w:pos="10076"/>
          <w:tab w:val="left" w:pos="10992"/>
          <w:tab w:val="left" w:pos="11908"/>
          <w:tab w:val="left" w:pos="12824"/>
          <w:tab w:val="left" w:pos="13740"/>
          <w:tab w:val="left" w:pos="14656"/>
        </w:tabs>
        <w:suppressAutoHyphens/>
        <w:ind w:left="0" w:firstLine="851"/>
        <w:jc w:val="both"/>
        <w:textAlignment w:val="baseline"/>
        <w:rPr>
          <w:szCs w:val="24"/>
          <w:lang w:eastAsia="lt-LT"/>
        </w:rPr>
      </w:pPr>
      <w:r w:rsidRPr="00796C16">
        <w:rPr>
          <w:szCs w:val="24"/>
        </w:rPr>
        <w:t>I</w:t>
      </w:r>
      <w:r w:rsidRPr="00796C16">
        <w:rPr>
          <w:szCs w:val="24"/>
          <w:lang w:eastAsia="lt-LT"/>
        </w:rPr>
        <w:t xml:space="preserve">nformacijos prieinamu bendravimo būdu teikimo formos: </w:t>
      </w:r>
    </w:p>
    <w:p w14:paraId="65A25A72" w14:textId="77777777" w:rsidR="005748AB" w:rsidRPr="00796C16" w:rsidRDefault="005748AB" w:rsidP="00A24340">
      <w:pPr>
        <w:pStyle w:val="ListParagraph"/>
        <w:numPr>
          <w:ilvl w:val="1"/>
          <w:numId w:val="1"/>
        </w:numPr>
        <w:tabs>
          <w:tab w:val="left" w:pos="1276"/>
          <w:tab w:val="left" w:pos="10076"/>
          <w:tab w:val="left" w:pos="10992"/>
          <w:tab w:val="left" w:pos="11908"/>
          <w:tab w:val="left" w:pos="12824"/>
          <w:tab w:val="left" w:pos="13740"/>
          <w:tab w:val="left" w:pos="14656"/>
        </w:tabs>
        <w:suppressAutoHyphens/>
        <w:ind w:left="0" w:firstLine="851"/>
        <w:jc w:val="both"/>
        <w:textAlignment w:val="baseline"/>
        <w:rPr>
          <w:szCs w:val="24"/>
          <w:lang w:eastAsia="lt-LT"/>
        </w:rPr>
      </w:pPr>
      <w:r w:rsidRPr="00796C16">
        <w:rPr>
          <w:szCs w:val="24"/>
          <w:lang w:eastAsia="lt-LT"/>
        </w:rPr>
        <w:t xml:space="preserve">elektroninis ir (ar) popierinis dokumentas. Elektroninis tekstinio formato dokumentas gali būti perskaitomas naudojant „Microsoft Word“, „Microsoft Excel“, </w:t>
      </w:r>
      <w:r w:rsidRPr="00796C16">
        <w:rPr>
          <w:szCs w:val="24"/>
        </w:rPr>
        <w:t>PDF</w:t>
      </w:r>
      <w:r w:rsidRPr="00796C16">
        <w:rPr>
          <w:szCs w:val="24"/>
          <w:lang w:eastAsia="lt-LT"/>
        </w:rPr>
        <w:t>, „Microsoft Power Point“, ar lygiavertę programinę įrangą;</w:t>
      </w:r>
    </w:p>
    <w:p w14:paraId="2074BAE1" w14:textId="77777777" w:rsidR="005748AB" w:rsidRPr="00796C16" w:rsidRDefault="005748AB" w:rsidP="00A24340">
      <w:pPr>
        <w:pStyle w:val="ListParagraph"/>
        <w:numPr>
          <w:ilvl w:val="1"/>
          <w:numId w:val="1"/>
        </w:numPr>
        <w:tabs>
          <w:tab w:val="left" w:pos="1276"/>
          <w:tab w:val="left" w:pos="1560"/>
          <w:tab w:val="left" w:pos="10076"/>
          <w:tab w:val="left" w:pos="10992"/>
          <w:tab w:val="left" w:pos="11908"/>
          <w:tab w:val="left" w:pos="12824"/>
          <w:tab w:val="left" w:pos="13740"/>
          <w:tab w:val="left" w:pos="14656"/>
        </w:tabs>
        <w:suppressAutoHyphens/>
        <w:ind w:left="0" w:firstLine="851"/>
        <w:jc w:val="both"/>
        <w:textAlignment w:val="baseline"/>
        <w:rPr>
          <w:szCs w:val="24"/>
          <w:lang w:eastAsia="lt-LT"/>
        </w:rPr>
      </w:pPr>
      <w:r w:rsidRPr="00796C16">
        <w:rPr>
          <w:szCs w:val="24"/>
          <w:lang w:eastAsia="lt-LT"/>
        </w:rPr>
        <w:t>susirašinėjimas elektroniniu paštu;</w:t>
      </w:r>
    </w:p>
    <w:p w14:paraId="69E2648D" w14:textId="7E4C0831" w:rsidR="005748AB" w:rsidRPr="00796C16" w:rsidRDefault="005748AB" w:rsidP="00A24340">
      <w:pPr>
        <w:pStyle w:val="ListParagraph"/>
        <w:numPr>
          <w:ilvl w:val="1"/>
          <w:numId w:val="1"/>
        </w:numPr>
        <w:tabs>
          <w:tab w:val="left" w:pos="1276"/>
          <w:tab w:val="left" w:pos="1560"/>
          <w:tab w:val="left" w:pos="10076"/>
          <w:tab w:val="left" w:pos="10992"/>
          <w:tab w:val="left" w:pos="11908"/>
          <w:tab w:val="left" w:pos="12824"/>
          <w:tab w:val="left" w:pos="13740"/>
          <w:tab w:val="left" w:pos="14656"/>
        </w:tabs>
        <w:suppressAutoHyphens/>
        <w:ind w:left="0" w:firstLine="851"/>
        <w:jc w:val="both"/>
        <w:textAlignment w:val="baseline"/>
        <w:rPr>
          <w:szCs w:val="24"/>
          <w:lang w:eastAsia="lt-LT"/>
        </w:rPr>
      </w:pPr>
      <w:r w:rsidRPr="00796C16">
        <w:rPr>
          <w:szCs w:val="24"/>
          <w:lang w:eastAsia="lt-LT"/>
        </w:rPr>
        <w:t>vaizdo ir (ar) garso įrašas.</w:t>
      </w:r>
    </w:p>
    <w:p w14:paraId="4C134319" w14:textId="77777777" w:rsidR="00F8392E" w:rsidRPr="00796C16" w:rsidRDefault="00F8392E" w:rsidP="00A24340">
      <w:pPr>
        <w:rPr>
          <w:szCs w:val="24"/>
        </w:rPr>
      </w:pPr>
    </w:p>
    <w:p w14:paraId="4CD64DA8" w14:textId="4A04D786" w:rsidR="005748AB" w:rsidRPr="00796C16" w:rsidRDefault="00C7651C" w:rsidP="00A24340">
      <w:pPr>
        <w:pStyle w:val="Heading2"/>
        <w:jc w:val="center"/>
        <w:rPr>
          <w:rFonts w:ascii="Times New Roman" w:hAnsi="Times New Roman" w:cs="Times New Roman"/>
          <w:b/>
          <w:bCs/>
          <w:color w:val="auto"/>
        </w:rPr>
      </w:pPr>
      <w:r w:rsidRPr="00796C16">
        <w:rPr>
          <w:rFonts w:ascii="Times New Roman" w:hAnsi="Times New Roman" w:cs="Times New Roman"/>
          <w:b/>
          <w:bCs/>
          <w:color w:val="auto"/>
          <w:sz w:val="24"/>
          <w:szCs w:val="24"/>
        </w:rPr>
        <w:t>V</w:t>
      </w:r>
      <w:r w:rsidR="00F8392E" w:rsidRPr="00796C16">
        <w:rPr>
          <w:rFonts w:ascii="Times New Roman" w:hAnsi="Times New Roman" w:cs="Times New Roman"/>
          <w:b/>
          <w:bCs/>
          <w:color w:val="auto"/>
          <w:sz w:val="24"/>
          <w:szCs w:val="24"/>
        </w:rPr>
        <w:t xml:space="preserve"> SKYRIUS</w:t>
      </w:r>
      <w:r w:rsidR="00F8392E" w:rsidRPr="00796C16">
        <w:rPr>
          <w:rFonts w:ascii="Times New Roman" w:hAnsi="Times New Roman" w:cs="Times New Roman"/>
          <w:b/>
          <w:bCs/>
          <w:color w:val="auto"/>
          <w:sz w:val="24"/>
          <w:szCs w:val="24"/>
        </w:rPr>
        <w:br/>
        <w:t xml:space="preserve">INFORMACIJOS </w:t>
      </w:r>
      <w:r w:rsidR="003377C1" w:rsidRPr="00796C16">
        <w:rPr>
          <w:rFonts w:ascii="Times New Roman" w:hAnsi="Times New Roman" w:cs="Times New Roman"/>
          <w:b/>
          <w:bCs/>
          <w:color w:val="auto"/>
          <w:sz w:val="24"/>
          <w:szCs w:val="24"/>
        </w:rPr>
        <w:t>RENGIMAS</w:t>
      </w:r>
    </w:p>
    <w:p w14:paraId="3E7FDB17" w14:textId="77777777" w:rsidR="00A25159" w:rsidRPr="00796C16" w:rsidRDefault="00A25159" w:rsidP="00A24340"/>
    <w:p w14:paraId="0313F07A" w14:textId="0CE1CC38" w:rsidR="0018169E" w:rsidRPr="00796C16" w:rsidRDefault="0018169E" w:rsidP="00A24340">
      <w:pPr>
        <w:pStyle w:val="ListParagraph"/>
        <w:numPr>
          <w:ilvl w:val="0"/>
          <w:numId w:val="1"/>
        </w:numPr>
        <w:tabs>
          <w:tab w:val="left" w:pos="1134"/>
          <w:tab w:val="left" w:pos="10076"/>
          <w:tab w:val="left" w:pos="10992"/>
          <w:tab w:val="left" w:pos="11908"/>
          <w:tab w:val="left" w:pos="12824"/>
          <w:tab w:val="left" w:pos="13740"/>
          <w:tab w:val="left" w:pos="14656"/>
        </w:tabs>
        <w:suppressAutoHyphens/>
        <w:ind w:left="0" w:firstLine="851"/>
        <w:jc w:val="both"/>
        <w:textAlignment w:val="baseline"/>
        <w:rPr>
          <w:szCs w:val="24"/>
          <w:lang w:eastAsia="lt-LT"/>
        </w:rPr>
      </w:pPr>
      <w:r w:rsidRPr="00796C16">
        <w:rPr>
          <w:szCs w:val="24"/>
          <w:lang w:eastAsia="lt-LT"/>
        </w:rPr>
        <w:t>Kai asmuo vadovaudamasis šio aprašo 3.1 punktu prašo pateikti informaciją, informacijos rengėja</w:t>
      </w:r>
      <w:r w:rsidR="003377C1" w:rsidRPr="00796C16">
        <w:rPr>
          <w:szCs w:val="24"/>
          <w:lang w:eastAsia="lt-LT"/>
        </w:rPr>
        <w:t>s</w:t>
      </w:r>
      <w:r w:rsidRPr="00796C16">
        <w:rPr>
          <w:szCs w:val="24"/>
          <w:lang w:eastAsia="lt-LT"/>
        </w:rPr>
        <w:t xml:space="preserve"> ruošdam</w:t>
      </w:r>
      <w:r w:rsidR="003377C1" w:rsidRPr="00796C16">
        <w:rPr>
          <w:szCs w:val="24"/>
          <w:lang w:eastAsia="lt-LT"/>
        </w:rPr>
        <w:t>as</w:t>
      </w:r>
      <w:r w:rsidRPr="00796C16">
        <w:rPr>
          <w:szCs w:val="24"/>
          <w:lang w:eastAsia="lt-LT"/>
        </w:rPr>
        <w:t xml:space="preserve"> skirtingų bū</w:t>
      </w:r>
      <w:r w:rsidR="00C0366F" w:rsidRPr="00796C16">
        <w:rPr>
          <w:szCs w:val="24"/>
          <w:lang w:eastAsia="lt-LT"/>
        </w:rPr>
        <w:t>d</w:t>
      </w:r>
      <w:r w:rsidRPr="00796C16">
        <w:rPr>
          <w:szCs w:val="24"/>
          <w:lang w:eastAsia="lt-LT"/>
        </w:rPr>
        <w:t>ų ir formų informaciją vadovau</w:t>
      </w:r>
      <w:r w:rsidR="00C0366F" w:rsidRPr="00796C16">
        <w:rPr>
          <w:szCs w:val="24"/>
          <w:lang w:eastAsia="lt-LT"/>
        </w:rPr>
        <w:t>jasi</w:t>
      </w:r>
      <w:r w:rsidRPr="00796C16">
        <w:rPr>
          <w:szCs w:val="24"/>
          <w:lang w:eastAsia="lt-LT"/>
        </w:rPr>
        <w:t xml:space="preserve"> atitinkamais Rekomendacijų priedais:</w:t>
      </w:r>
    </w:p>
    <w:p w14:paraId="1DAA210D" w14:textId="76123AED" w:rsidR="00264ADA" w:rsidRPr="00796C16" w:rsidRDefault="00830926" w:rsidP="00A24340">
      <w:pPr>
        <w:pStyle w:val="ListParagraph"/>
        <w:numPr>
          <w:ilvl w:val="1"/>
          <w:numId w:val="1"/>
        </w:numPr>
        <w:tabs>
          <w:tab w:val="left" w:pos="1276"/>
        </w:tabs>
        <w:ind w:left="0" w:firstLine="851"/>
        <w:jc w:val="both"/>
        <w:textAlignment w:val="baseline"/>
        <w:rPr>
          <w:szCs w:val="24"/>
          <w:lang w:eastAsia="lt-LT"/>
        </w:rPr>
      </w:pPr>
      <w:r w:rsidRPr="00796C16">
        <w:rPr>
          <w:szCs w:val="24"/>
          <w:lang w:eastAsia="lt-LT"/>
        </w:rPr>
        <w:t>k</w:t>
      </w:r>
      <w:r w:rsidR="00264ADA" w:rsidRPr="00796C16">
        <w:rPr>
          <w:szCs w:val="24"/>
          <w:lang w:eastAsia="lt-LT"/>
        </w:rPr>
        <w:t>ai vaizdo ir (ar) garso įrašų turinys yra skirtas asmenims su regos ir (ar) klausos negalia, jis turi atitikti Rekomendacijų 1 priede pateikiamas rekomendacijas;</w:t>
      </w:r>
    </w:p>
    <w:p w14:paraId="55AEA81C" w14:textId="1CE5F414" w:rsidR="00F8392E" w:rsidRPr="00796C16" w:rsidRDefault="007B5D62" w:rsidP="00A24340">
      <w:pPr>
        <w:pStyle w:val="ListParagraph"/>
        <w:numPr>
          <w:ilvl w:val="1"/>
          <w:numId w:val="1"/>
        </w:numPr>
        <w:tabs>
          <w:tab w:val="left" w:pos="1276"/>
          <w:tab w:val="left" w:pos="10076"/>
          <w:tab w:val="left" w:pos="10992"/>
          <w:tab w:val="left" w:pos="11908"/>
          <w:tab w:val="left" w:pos="12824"/>
          <w:tab w:val="left" w:pos="13740"/>
          <w:tab w:val="left" w:pos="14656"/>
        </w:tabs>
        <w:suppressAutoHyphens/>
        <w:ind w:left="0" w:firstLine="851"/>
        <w:jc w:val="both"/>
        <w:textAlignment w:val="baseline"/>
        <w:rPr>
          <w:szCs w:val="24"/>
          <w:lang w:eastAsia="lt-LT"/>
        </w:rPr>
      </w:pPr>
      <w:r w:rsidRPr="00796C16">
        <w:rPr>
          <w:szCs w:val="24"/>
          <w:lang w:eastAsia="lt-LT"/>
        </w:rPr>
        <w:t>k</w:t>
      </w:r>
      <w:r w:rsidR="003377C1" w:rsidRPr="00796C16">
        <w:rPr>
          <w:szCs w:val="24"/>
          <w:lang w:eastAsia="lt-LT"/>
        </w:rPr>
        <w:t xml:space="preserve">ai susirašinėjimo elektroniniu paštu turinys  ir </w:t>
      </w:r>
      <w:r w:rsidR="00F8392E" w:rsidRPr="00796C16">
        <w:rPr>
          <w:szCs w:val="24"/>
          <w:lang w:eastAsia="lt-LT"/>
        </w:rPr>
        <w:t>elektroninių ir (ar) popierinių dokumentų turinys yra skirtas asmenims su regos negalia, jis turi atitikti Elektroninių ir (ar) popierinių dokumentų, ir (ar) susirašinėjimo elektroniniu paštu turinio, skirto asmenims su regos negalia, rekomendacijas (</w:t>
      </w:r>
      <w:r w:rsidR="00EE70D9" w:rsidRPr="00796C16">
        <w:rPr>
          <w:szCs w:val="24"/>
          <w:lang w:eastAsia="lt-LT"/>
        </w:rPr>
        <w:t xml:space="preserve">Rekomendacijų </w:t>
      </w:r>
      <w:r w:rsidR="00F8392E" w:rsidRPr="00796C16">
        <w:rPr>
          <w:szCs w:val="24"/>
          <w:lang w:eastAsia="lt-LT"/>
        </w:rPr>
        <w:t>4 priedas);</w:t>
      </w:r>
    </w:p>
    <w:p w14:paraId="353BE2F3" w14:textId="24C2DFC4" w:rsidR="00F8392E" w:rsidRPr="00796C16" w:rsidRDefault="007B5D62" w:rsidP="00A24340">
      <w:pPr>
        <w:pStyle w:val="ListParagraph"/>
        <w:numPr>
          <w:ilvl w:val="1"/>
          <w:numId w:val="1"/>
        </w:numPr>
        <w:tabs>
          <w:tab w:val="left" w:pos="1276"/>
        </w:tabs>
        <w:ind w:left="0" w:firstLine="851"/>
        <w:jc w:val="both"/>
        <w:textAlignment w:val="baseline"/>
        <w:rPr>
          <w:szCs w:val="24"/>
          <w:shd w:val="clear" w:color="auto" w:fill="FFFFFF"/>
        </w:rPr>
      </w:pPr>
      <w:r w:rsidRPr="00796C16">
        <w:rPr>
          <w:szCs w:val="24"/>
          <w:lang w:eastAsia="lt-LT"/>
        </w:rPr>
        <w:t>k</w:t>
      </w:r>
      <w:r w:rsidR="00757264" w:rsidRPr="00796C16">
        <w:rPr>
          <w:szCs w:val="24"/>
          <w:lang w:eastAsia="lt-LT"/>
        </w:rPr>
        <w:t xml:space="preserve">ai </w:t>
      </w:r>
      <w:r w:rsidR="00F8392E" w:rsidRPr="00796C16">
        <w:rPr>
          <w:szCs w:val="24"/>
          <w:lang w:eastAsia="lt-LT"/>
        </w:rPr>
        <w:t xml:space="preserve">vaizdo įrašų turinys yra skirtas </w:t>
      </w:r>
      <w:r w:rsidR="00F8392E" w:rsidRPr="00796C16">
        <w:rPr>
          <w:szCs w:val="24"/>
          <w:shd w:val="clear" w:color="auto" w:fill="FFFFFF"/>
        </w:rPr>
        <w:t>asmenims su klausos negalia</w:t>
      </w:r>
      <w:r w:rsidR="00F8392E" w:rsidRPr="00796C16">
        <w:rPr>
          <w:szCs w:val="24"/>
          <w:lang w:eastAsia="lt-LT"/>
        </w:rPr>
        <w:t>, jis turi atitikti Vaizdo įrašų turinio, skirto asmenims su klausos negalia, rekomendacijas (</w:t>
      </w:r>
      <w:r w:rsidR="00EE70D9" w:rsidRPr="00796C16">
        <w:rPr>
          <w:szCs w:val="24"/>
          <w:lang w:eastAsia="lt-LT"/>
        </w:rPr>
        <w:t xml:space="preserve">Rekomendacijų </w:t>
      </w:r>
      <w:r w:rsidR="00F8392E" w:rsidRPr="00796C16">
        <w:rPr>
          <w:szCs w:val="24"/>
          <w:lang w:eastAsia="lt-LT"/>
        </w:rPr>
        <w:t>5 priedas)</w:t>
      </w:r>
      <w:r w:rsidR="00F8392E" w:rsidRPr="00796C16">
        <w:rPr>
          <w:szCs w:val="24"/>
          <w:shd w:val="clear" w:color="auto" w:fill="FFFFFF"/>
        </w:rPr>
        <w:t>;</w:t>
      </w:r>
    </w:p>
    <w:p w14:paraId="75DD7A7C" w14:textId="6BD52EDA" w:rsidR="00264ADA" w:rsidRPr="00796C16" w:rsidRDefault="00F8392E" w:rsidP="00A24340">
      <w:pPr>
        <w:pStyle w:val="ListParagraph"/>
        <w:numPr>
          <w:ilvl w:val="1"/>
          <w:numId w:val="1"/>
        </w:numPr>
        <w:tabs>
          <w:tab w:val="left" w:pos="1276"/>
        </w:tabs>
        <w:ind w:left="0" w:firstLine="851"/>
        <w:jc w:val="both"/>
        <w:textAlignment w:val="baseline"/>
        <w:rPr>
          <w:szCs w:val="24"/>
          <w:lang w:eastAsia="lt-LT"/>
        </w:rPr>
      </w:pPr>
      <w:r w:rsidRPr="00796C16">
        <w:rPr>
          <w:szCs w:val="24"/>
          <w:lang w:eastAsia="lt-LT"/>
        </w:rPr>
        <w:t>elektroninių ir (ar) popierinių dokumentų, ir (ar) susirašinėjimo elektroniniu paštu turinys yra skirtas asmenims su intelekto negalia, jis turi atitikti Teksto lengvai suprantama kalba rengimo rekomendacijas (</w:t>
      </w:r>
      <w:r w:rsidR="00EE70D9" w:rsidRPr="00796C16">
        <w:rPr>
          <w:szCs w:val="24"/>
          <w:lang w:eastAsia="lt-LT"/>
        </w:rPr>
        <w:t xml:space="preserve">Rekomendacijų </w:t>
      </w:r>
      <w:r w:rsidRPr="00796C16">
        <w:rPr>
          <w:szCs w:val="24"/>
          <w:lang w:eastAsia="lt-LT"/>
        </w:rPr>
        <w:t>6 priedas)</w:t>
      </w:r>
      <w:r w:rsidR="00264ADA" w:rsidRPr="00796C16">
        <w:rPr>
          <w:szCs w:val="24"/>
          <w:lang w:eastAsia="lt-LT"/>
        </w:rPr>
        <w:t>.</w:t>
      </w:r>
    </w:p>
    <w:p w14:paraId="1F7A54D2" w14:textId="1346ABDA" w:rsidR="00264ADA" w:rsidRPr="00796C16" w:rsidRDefault="00232855" w:rsidP="00A24340">
      <w:pPr>
        <w:pStyle w:val="ListParagraph"/>
        <w:numPr>
          <w:ilvl w:val="0"/>
          <w:numId w:val="1"/>
        </w:numPr>
        <w:tabs>
          <w:tab w:val="left" w:pos="1134"/>
        </w:tabs>
        <w:ind w:left="0" w:firstLine="851"/>
        <w:jc w:val="both"/>
        <w:rPr>
          <w:szCs w:val="24"/>
        </w:rPr>
      </w:pPr>
      <w:r w:rsidRPr="00796C16">
        <w:rPr>
          <w:szCs w:val="24"/>
        </w:rPr>
        <w:t>Mokykla</w:t>
      </w:r>
      <w:r w:rsidR="00C0366F" w:rsidRPr="00796C16">
        <w:rPr>
          <w:szCs w:val="24"/>
        </w:rPr>
        <w:t xml:space="preserve"> </w:t>
      </w:r>
      <w:r w:rsidR="00264ADA" w:rsidRPr="00796C16">
        <w:rPr>
          <w:szCs w:val="24"/>
        </w:rPr>
        <w:t>gali atsisakyti teikti informaciją asmeniui su negalia jo pasirinktu prieinamu bendravimo būdu, jeigu, naudojantis Asmens su negalia teisių apsaugos agentūros prie Lietuvos Respublikos socialinės apsaugos ir darbo ministerijos (toliau – Agentūra) interneto svetainėje skelbiama skaičiuokle, atlikus neproporcingos naštos vertinimą pagal Neproporcingos naštos vertinimo kriterijus (</w:t>
      </w:r>
      <w:r w:rsidR="00EE70D9" w:rsidRPr="00796C16">
        <w:rPr>
          <w:szCs w:val="24"/>
        </w:rPr>
        <w:t xml:space="preserve">Rekomendacijų </w:t>
      </w:r>
      <w:r w:rsidR="00264ADA" w:rsidRPr="00796C16">
        <w:rPr>
          <w:szCs w:val="24"/>
        </w:rPr>
        <w:t xml:space="preserve">3 priedas), nustatoma, kad organizacinė ir (ar) finansinė našta </w:t>
      </w:r>
      <w:r w:rsidRPr="00796C16">
        <w:rPr>
          <w:szCs w:val="24"/>
        </w:rPr>
        <w:lastRenderedPageBreak/>
        <w:t>Mokykla</w:t>
      </w:r>
      <w:r w:rsidR="00264ADA" w:rsidRPr="00796C16">
        <w:rPr>
          <w:szCs w:val="24"/>
        </w:rPr>
        <w:t xml:space="preserve">i būtų didesnė už tikėtiną gauti naudą asmeniui su negalia ir galėtų sukelti neproporcingą naštą </w:t>
      </w:r>
      <w:r w:rsidRPr="00796C16">
        <w:rPr>
          <w:szCs w:val="24"/>
        </w:rPr>
        <w:t>Mokyklos</w:t>
      </w:r>
      <w:r w:rsidR="00264ADA" w:rsidRPr="00796C16">
        <w:rPr>
          <w:szCs w:val="24"/>
        </w:rPr>
        <w:t xml:space="preserve"> funkcijų vykdymui. Asmuo su negalia ar jo atstovas apie tai informuojamas prašyme nurodytu prieinamu bendravimo būdu. </w:t>
      </w:r>
    </w:p>
    <w:p w14:paraId="0CB20EE2" w14:textId="77777777" w:rsidR="00A37496" w:rsidRPr="00796C16" w:rsidRDefault="00A37496" w:rsidP="00A24340">
      <w:pPr>
        <w:rPr>
          <w:szCs w:val="24"/>
        </w:rPr>
      </w:pPr>
    </w:p>
    <w:p w14:paraId="2E565C72" w14:textId="36CD052C" w:rsidR="002A7E7D" w:rsidRPr="00796C16" w:rsidRDefault="002A7E7D" w:rsidP="00A24340">
      <w:pPr>
        <w:pStyle w:val="Heading2"/>
        <w:jc w:val="center"/>
        <w:rPr>
          <w:rFonts w:ascii="Times New Roman" w:hAnsi="Times New Roman" w:cs="Times New Roman"/>
          <w:b/>
          <w:bCs/>
          <w:color w:val="auto"/>
        </w:rPr>
      </w:pPr>
      <w:r w:rsidRPr="00796C16">
        <w:rPr>
          <w:rFonts w:ascii="Times New Roman" w:hAnsi="Times New Roman" w:cs="Times New Roman"/>
          <w:b/>
          <w:bCs/>
          <w:color w:val="auto"/>
          <w:sz w:val="24"/>
          <w:szCs w:val="24"/>
        </w:rPr>
        <w:t>V</w:t>
      </w:r>
      <w:r w:rsidR="00C7651C" w:rsidRPr="00796C16">
        <w:rPr>
          <w:rFonts w:ascii="Times New Roman" w:hAnsi="Times New Roman" w:cs="Times New Roman"/>
          <w:b/>
          <w:bCs/>
          <w:color w:val="auto"/>
          <w:sz w:val="24"/>
          <w:szCs w:val="24"/>
        </w:rPr>
        <w:t>I</w:t>
      </w:r>
      <w:r w:rsidRPr="00796C16">
        <w:rPr>
          <w:rFonts w:ascii="Times New Roman" w:hAnsi="Times New Roman" w:cs="Times New Roman"/>
          <w:b/>
          <w:bCs/>
          <w:color w:val="auto"/>
          <w:sz w:val="24"/>
          <w:szCs w:val="24"/>
        </w:rPr>
        <w:t xml:space="preserve"> SKYRIUS</w:t>
      </w:r>
      <w:r w:rsidRPr="00796C16">
        <w:rPr>
          <w:rFonts w:ascii="Times New Roman" w:hAnsi="Times New Roman" w:cs="Times New Roman"/>
          <w:b/>
          <w:bCs/>
          <w:color w:val="auto"/>
          <w:sz w:val="24"/>
          <w:szCs w:val="24"/>
        </w:rPr>
        <w:br/>
      </w:r>
      <w:r w:rsidRPr="00796C16">
        <w:rPr>
          <w:rFonts w:ascii="Times New Roman" w:hAnsi="Times New Roman" w:cs="Times New Roman"/>
          <w:b/>
          <w:bCs/>
          <w:color w:val="auto"/>
          <w:sz w:val="24"/>
          <w:szCs w:val="24"/>
          <w:lang w:eastAsia="lt-LT"/>
        </w:rPr>
        <w:t>INFORMACIJOS TEIKIMAS</w:t>
      </w:r>
    </w:p>
    <w:p w14:paraId="741F39A3" w14:textId="77777777" w:rsidR="00A25159" w:rsidRPr="00796C16" w:rsidRDefault="00A25159" w:rsidP="00A24340"/>
    <w:p w14:paraId="64E67329" w14:textId="0A9CE359" w:rsidR="00872B62" w:rsidRPr="00796C16" w:rsidRDefault="00872B62" w:rsidP="00A24340">
      <w:pPr>
        <w:pStyle w:val="ListParagraph"/>
        <w:numPr>
          <w:ilvl w:val="0"/>
          <w:numId w:val="1"/>
        </w:numPr>
        <w:tabs>
          <w:tab w:val="left" w:pos="1134"/>
        </w:tabs>
        <w:ind w:left="0" w:firstLine="851"/>
        <w:jc w:val="both"/>
        <w:rPr>
          <w:szCs w:val="24"/>
        </w:rPr>
      </w:pPr>
      <w:r w:rsidRPr="00796C16">
        <w:rPr>
          <w:szCs w:val="24"/>
        </w:rPr>
        <w:t xml:space="preserve">Aprašą įgyvendina </w:t>
      </w:r>
      <w:r w:rsidR="00232855" w:rsidRPr="00796C16">
        <w:rPr>
          <w:szCs w:val="24"/>
        </w:rPr>
        <w:t>Mokyklos</w:t>
      </w:r>
      <w:r w:rsidR="00CD0B89" w:rsidRPr="00796C16">
        <w:rPr>
          <w:szCs w:val="24"/>
        </w:rPr>
        <w:t xml:space="preserve"> </w:t>
      </w:r>
      <w:r w:rsidRPr="00796C16">
        <w:rPr>
          <w:szCs w:val="24"/>
        </w:rPr>
        <w:t>direktoriaus įsakymu paskirtas darbuotojas (toliau – atsakingas darbuotojas).</w:t>
      </w:r>
    </w:p>
    <w:p w14:paraId="680B9F72" w14:textId="2F3A59D9" w:rsidR="00872B62" w:rsidRPr="00796C16" w:rsidRDefault="004419BC" w:rsidP="00A24340">
      <w:pPr>
        <w:pStyle w:val="ListParagraph"/>
        <w:numPr>
          <w:ilvl w:val="0"/>
          <w:numId w:val="1"/>
        </w:numPr>
        <w:tabs>
          <w:tab w:val="left" w:pos="1134"/>
        </w:tabs>
        <w:ind w:left="0" w:firstLine="851"/>
        <w:jc w:val="both"/>
        <w:rPr>
          <w:szCs w:val="24"/>
        </w:rPr>
      </w:pPr>
      <w:r w:rsidRPr="00796C16">
        <w:rPr>
          <w:szCs w:val="24"/>
        </w:rPr>
        <w:t xml:space="preserve">Jei </w:t>
      </w:r>
      <w:r w:rsidR="00232855" w:rsidRPr="00796C16">
        <w:rPr>
          <w:szCs w:val="24"/>
        </w:rPr>
        <w:t>Mokykla</w:t>
      </w:r>
      <w:r w:rsidR="00CD0B89" w:rsidRPr="00796C16">
        <w:rPr>
          <w:szCs w:val="24"/>
        </w:rPr>
        <w:t xml:space="preserve"> </w:t>
      </w:r>
      <w:r w:rsidRPr="00796C16">
        <w:rPr>
          <w:szCs w:val="24"/>
        </w:rPr>
        <w:t>gauna</w:t>
      </w:r>
      <w:r w:rsidR="002A7E7D" w:rsidRPr="00796C16">
        <w:rPr>
          <w:szCs w:val="24"/>
        </w:rPr>
        <w:t xml:space="preserve"> prašymą</w:t>
      </w:r>
      <w:r w:rsidR="00264ADA" w:rsidRPr="00796C16">
        <w:rPr>
          <w:szCs w:val="24"/>
        </w:rPr>
        <w:t xml:space="preserve"> pagal </w:t>
      </w:r>
      <w:r w:rsidR="00422699" w:rsidRPr="00796C16">
        <w:rPr>
          <w:szCs w:val="24"/>
        </w:rPr>
        <w:t>Aprašo</w:t>
      </w:r>
      <w:r w:rsidR="00264ADA" w:rsidRPr="00796C16">
        <w:rPr>
          <w:szCs w:val="24"/>
        </w:rPr>
        <w:t xml:space="preserve"> 3.1 punktą</w:t>
      </w:r>
      <w:r w:rsidR="009D491C" w:rsidRPr="00796C16">
        <w:rPr>
          <w:szCs w:val="24"/>
        </w:rPr>
        <w:t>:</w:t>
      </w:r>
    </w:p>
    <w:p w14:paraId="519F037C" w14:textId="55A0642B" w:rsidR="00872B62" w:rsidRPr="00796C16" w:rsidRDefault="00872B62" w:rsidP="00A24340">
      <w:pPr>
        <w:pStyle w:val="ListParagraph"/>
        <w:numPr>
          <w:ilvl w:val="1"/>
          <w:numId w:val="1"/>
        </w:numPr>
        <w:tabs>
          <w:tab w:val="left" w:pos="1134"/>
        </w:tabs>
        <w:ind w:left="0" w:firstLine="851"/>
        <w:jc w:val="both"/>
        <w:rPr>
          <w:szCs w:val="24"/>
        </w:rPr>
      </w:pPr>
      <w:r w:rsidRPr="00796C16">
        <w:rPr>
          <w:szCs w:val="24"/>
        </w:rPr>
        <w:t>prašymas pateikiamas atsakingam darbuotojui už prašomos informacijos turinį;</w:t>
      </w:r>
    </w:p>
    <w:p w14:paraId="2D226C0A" w14:textId="052FA04A" w:rsidR="00872B62" w:rsidRPr="00796C16" w:rsidRDefault="00872B62" w:rsidP="00A24340">
      <w:pPr>
        <w:pStyle w:val="ListParagraph"/>
        <w:numPr>
          <w:ilvl w:val="1"/>
          <w:numId w:val="1"/>
        </w:numPr>
        <w:tabs>
          <w:tab w:val="left" w:pos="1134"/>
        </w:tabs>
        <w:ind w:left="0" w:firstLine="851"/>
        <w:jc w:val="both"/>
        <w:rPr>
          <w:szCs w:val="24"/>
        </w:rPr>
      </w:pPr>
      <w:r w:rsidRPr="00796C16">
        <w:rPr>
          <w:szCs w:val="24"/>
        </w:rPr>
        <w:t>atsakingas darbuotojas kartu su darbuotoj</w:t>
      </w:r>
      <w:r w:rsidR="009D491C" w:rsidRPr="00796C16">
        <w:rPr>
          <w:szCs w:val="24"/>
        </w:rPr>
        <w:t>u,</w:t>
      </w:r>
      <w:r w:rsidRPr="00796C16">
        <w:rPr>
          <w:szCs w:val="24"/>
        </w:rPr>
        <w:t xml:space="preserve"> atsaking</w:t>
      </w:r>
      <w:r w:rsidR="009D491C" w:rsidRPr="00796C16">
        <w:rPr>
          <w:szCs w:val="24"/>
        </w:rPr>
        <w:t>u</w:t>
      </w:r>
      <w:r w:rsidRPr="00796C16">
        <w:rPr>
          <w:szCs w:val="24"/>
        </w:rPr>
        <w:t xml:space="preserve"> už informacijos turinį</w:t>
      </w:r>
      <w:r w:rsidR="009D491C" w:rsidRPr="00796C16">
        <w:rPr>
          <w:szCs w:val="24"/>
        </w:rPr>
        <w:t>,</w:t>
      </w:r>
      <w:r w:rsidRPr="00796C16">
        <w:rPr>
          <w:szCs w:val="24"/>
        </w:rPr>
        <w:t xml:space="preserve"> </w:t>
      </w:r>
      <w:r w:rsidR="00264ADA" w:rsidRPr="00796C16">
        <w:rPr>
          <w:szCs w:val="24"/>
        </w:rPr>
        <w:t>paruošia informaciją vadovaudam</w:t>
      </w:r>
      <w:r w:rsidR="00FC5A09" w:rsidRPr="00796C16">
        <w:rPr>
          <w:szCs w:val="24"/>
        </w:rPr>
        <w:t xml:space="preserve">asis </w:t>
      </w:r>
      <w:r w:rsidR="00264ADA" w:rsidRPr="00796C16">
        <w:rPr>
          <w:szCs w:val="24"/>
        </w:rPr>
        <w:t>Rekomendacijomis</w:t>
      </w:r>
      <w:r w:rsidRPr="00796C16">
        <w:rPr>
          <w:szCs w:val="24"/>
        </w:rPr>
        <w:t>;</w:t>
      </w:r>
    </w:p>
    <w:p w14:paraId="3D9DE020" w14:textId="43263DEC" w:rsidR="004419BC" w:rsidRPr="00796C16" w:rsidRDefault="004419BC" w:rsidP="00A24340">
      <w:pPr>
        <w:pStyle w:val="ListParagraph"/>
        <w:numPr>
          <w:ilvl w:val="1"/>
          <w:numId w:val="1"/>
        </w:numPr>
        <w:tabs>
          <w:tab w:val="left" w:pos="1134"/>
        </w:tabs>
        <w:ind w:left="0" w:firstLine="851"/>
        <w:jc w:val="both"/>
        <w:rPr>
          <w:szCs w:val="24"/>
        </w:rPr>
      </w:pPr>
      <w:r w:rsidRPr="00796C16">
        <w:rPr>
          <w:szCs w:val="24"/>
        </w:rPr>
        <w:t>p</w:t>
      </w:r>
      <w:r w:rsidR="00C02A1F" w:rsidRPr="00796C16">
        <w:rPr>
          <w:szCs w:val="24"/>
        </w:rPr>
        <w:t>arengtą informaciją</w:t>
      </w:r>
      <w:r w:rsidR="00A37496" w:rsidRPr="00796C16">
        <w:rPr>
          <w:szCs w:val="24"/>
        </w:rPr>
        <w:t xml:space="preserve"> išsiunčia</w:t>
      </w:r>
      <w:r w:rsidR="00FC5A09" w:rsidRPr="00796C16">
        <w:rPr>
          <w:szCs w:val="24"/>
        </w:rPr>
        <w:t xml:space="preserve"> informacijos prašančiam asmeniui</w:t>
      </w:r>
      <w:r w:rsidR="00264ADA" w:rsidRPr="00796C16">
        <w:rPr>
          <w:szCs w:val="24"/>
        </w:rPr>
        <w:t>.</w:t>
      </w:r>
    </w:p>
    <w:p w14:paraId="7F5B02D0" w14:textId="66F100E1" w:rsidR="00ED06B3" w:rsidRPr="00796C16" w:rsidRDefault="00264ADA" w:rsidP="00A24340">
      <w:pPr>
        <w:pStyle w:val="ListParagraph"/>
        <w:numPr>
          <w:ilvl w:val="0"/>
          <w:numId w:val="1"/>
        </w:numPr>
        <w:tabs>
          <w:tab w:val="left" w:pos="1276"/>
        </w:tabs>
        <w:ind w:left="0" w:firstLine="851"/>
        <w:jc w:val="both"/>
        <w:rPr>
          <w:szCs w:val="24"/>
        </w:rPr>
      </w:pPr>
      <w:r w:rsidRPr="00796C16">
        <w:rPr>
          <w:szCs w:val="24"/>
        </w:rPr>
        <w:t xml:space="preserve">Jei </w:t>
      </w:r>
      <w:r w:rsidR="00232855" w:rsidRPr="00796C16">
        <w:rPr>
          <w:szCs w:val="24"/>
        </w:rPr>
        <w:t>Mokykla</w:t>
      </w:r>
      <w:r w:rsidR="00CD0B89" w:rsidRPr="00796C16">
        <w:rPr>
          <w:szCs w:val="24"/>
        </w:rPr>
        <w:t xml:space="preserve"> </w:t>
      </w:r>
      <w:r w:rsidR="004419BC" w:rsidRPr="00796C16">
        <w:rPr>
          <w:szCs w:val="24"/>
        </w:rPr>
        <w:t xml:space="preserve">gauna prašymą pagal </w:t>
      </w:r>
      <w:r w:rsidR="00422699" w:rsidRPr="00796C16">
        <w:rPr>
          <w:szCs w:val="24"/>
        </w:rPr>
        <w:t>Aprašo</w:t>
      </w:r>
      <w:r w:rsidR="004419BC" w:rsidRPr="00796C16">
        <w:rPr>
          <w:szCs w:val="24"/>
        </w:rPr>
        <w:t xml:space="preserve"> 3.2 punktą</w:t>
      </w:r>
      <w:r w:rsidR="009D491C" w:rsidRPr="00796C16">
        <w:rPr>
          <w:szCs w:val="24"/>
        </w:rPr>
        <w:t>:</w:t>
      </w:r>
    </w:p>
    <w:p w14:paraId="0B2D71E3" w14:textId="093BBC79" w:rsidR="00ED06B3" w:rsidRPr="00796C16" w:rsidRDefault="00ED06B3" w:rsidP="00A24340">
      <w:pPr>
        <w:pStyle w:val="ListParagraph"/>
        <w:numPr>
          <w:ilvl w:val="1"/>
          <w:numId w:val="1"/>
        </w:numPr>
        <w:tabs>
          <w:tab w:val="left" w:pos="1418"/>
        </w:tabs>
        <w:ind w:left="0" w:firstLine="851"/>
        <w:jc w:val="both"/>
        <w:rPr>
          <w:szCs w:val="24"/>
        </w:rPr>
      </w:pPr>
      <w:r w:rsidRPr="00796C16">
        <w:rPr>
          <w:szCs w:val="24"/>
        </w:rPr>
        <w:t>prašymas pateikiamas atsakingam darbuotojui atsakingam už prašomos informacijos turinį</w:t>
      </w:r>
      <w:r w:rsidR="009D491C" w:rsidRPr="00796C16">
        <w:rPr>
          <w:szCs w:val="24"/>
        </w:rPr>
        <w:t>:</w:t>
      </w:r>
    </w:p>
    <w:p w14:paraId="7D3DFE76" w14:textId="5F4535C9" w:rsidR="004419BC" w:rsidRPr="00796C16" w:rsidRDefault="00872B62" w:rsidP="00A24340">
      <w:pPr>
        <w:pStyle w:val="ListParagraph"/>
        <w:numPr>
          <w:ilvl w:val="1"/>
          <w:numId w:val="1"/>
        </w:numPr>
        <w:tabs>
          <w:tab w:val="left" w:pos="1418"/>
        </w:tabs>
        <w:ind w:left="0" w:firstLine="851"/>
        <w:jc w:val="both"/>
        <w:rPr>
          <w:szCs w:val="24"/>
        </w:rPr>
      </w:pPr>
      <w:r w:rsidRPr="00796C16">
        <w:rPr>
          <w:szCs w:val="24"/>
        </w:rPr>
        <w:t>a</w:t>
      </w:r>
      <w:r w:rsidR="004419BC" w:rsidRPr="00796C16">
        <w:rPr>
          <w:szCs w:val="24"/>
        </w:rPr>
        <w:t>tsakingas darbuotojas organizuoja lietuvių gestų kalbos vertėjo paslaugą</w:t>
      </w:r>
      <w:r w:rsidR="00CD0B89" w:rsidRPr="00796C16">
        <w:rPr>
          <w:szCs w:val="24"/>
        </w:rPr>
        <w:t xml:space="preserve"> ir derina susitikimo formatą, datą ir laiką.</w:t>
      </w:r>
    </w:p>
    <w:p w14:paraId="404D064F" w14:textId="77777777" w:rsidR="002A7E7D" w:rsidRPr="00796C16" w:rsidRDefault="002A7E7D" w:rsidP="00A24340">
      <w:pPr>
        <w:pStyle w:val="ListParagraph"/>
        <w:tabs>
          <w:tab w:val="left" w:pos="1134"/>
        </w:tabs>
        <w:ind w:left="851"/>
        <w:rPr>
          <w:szCs w:val="24"/>
        </w:rPr>
      </w:pPr>
    </w:p>
    <w:p w14:paraId="64CF2B53" w14:textId="3FA09E8F" w:rsidR="007D2547" w:rsidRPr="00796C16" w:rsidRDefault="007D2547" w:rsidP="00A24340">
      <w:pPr>
        <w:pStyle w:val="Heading2"/>
        <w:jc w:val="center"/>
        <w:rPr>
          <w:rFonts w:ascii="Times New Roman" w:hAnsi="Times New Roman" w:cs="Times New Roman"/>
          <w:b/>
          <w:bCs/>
          <w:color w:val="auto"/>
          <w:sz w:val="24"/>
          <w:szCs w:val="24"/>
        </w:rPr>
      </w:pPr>
      <w:r w:rsidRPr="00796C16">
        <w:rPr>
          <w:rFonts w:ascii="Times New Roman" w:hAnsi="Times New Roman" w:cs="Times New Roman"/>
          <w:b/>
          <w:bCs/>
          <w:color w:val="auto"/>
          <w:sz w:val="24"/>
          <w:szCs w:val="24"/>
        </w:rPr>
        <w:t>V</w:t>
      </w:r>
      <w:r w:rsidR="00C7651C" w:rsidRPr="00796C16">
        <w:rPr>
          <w:rFonts w:ascii="Times New Roman" w:hAnsi="Times New Roman" w:cs="Times New Roman"/>
          <w:b/>
          <w:bCs/>
          <w:color w:val="auto"/>
          <w:sz w:val="24"/>
          <w:szCs w:val="24"/>
        </w:rPr>
        <w:t>II</w:t>
      </w:r>
      <w:r w:rsidRPr="00796C16">
        <w:rPr>
          <w:rFonts w:ascii="Times New Roman" w:hAnsi="Times New Roman" w:cs="Times New Roman"/>
          <w:b/>
          <w:bCs/>
          <w:color w:val="auto"/>
          <w:sz w:val="24"/>
          <w:szCs w:val="24"/>
        </w:rPr>
        <w:t xml:space="preserve"> SKYRIUS</w:t>
      </w:r>
      <w:r w:rsidRPr="00796C16">
        <w:rPr>
          <w:rFonts w:ascii="Times New Roman" w:hAnsi="Times New Roman" w:cs="Times New Roman"/>
          <w:b/>
          <w:bCs/>
          <w:color w:val="auto"/>
          <w:sz w:val="24"/>
          <w:szCs w:val="24"/>
        </w:rPr>
        <w:br/>
      </w:r>
      <w:r w:rsidRPr="00796C16">
        <w:rPr>
          <w:rFonts w:ascii="Times New Roman" w:hAnsi="Times New Roman" w:cs="Times New Roman"/>
          <w:b/>
          <w:bCs/>
          <w:color w:val="auto"/>
          <w:sz w:val="24"/>
          <w:szCs w:val="24"/>
          <w:lang w:eastAsia="lt-LT"/>
        </w:rPr>
        <w:t>BAIGIAMOSIOS NUOSTATOS</w:t>
      </w:r>
    </w:p>
    <w:p w14:paraId="10E9BC9A" w14:textId="77777777" w:rsidR="003377C1" w:rsidRPr="00796C16" w:rsidRDefault="003377C1" w:rsidP="00A24340">
      <w:pPr>
        <w:tabs>
          <w:tab w:val="left" w:pos="1276"/>
        </w:tabs>
        <w:rPr>
          <w:szCs w:val="24"/>
        </w:rPr>
      </w:pPr>
    </w:p>
    <w:p w14:paraId="4EF06711" w14:textId="312B4DA8" w:rsidR="007D2547" w:rsidRDefault="007D2547" w:rsidP="00A24340">
      <w:pPr>
        <w:pStyle w:val="ListParagraph"/>
        <w:numPr>
          <w:ilvl w:val="0"/>
          <w:numId w:val="1"/>
        </w:numPr>
        <w:tabs>
          <w:tab w:val="left" w:pos="1276"/>
        </w:tabs>
        <w:ind w:left="0" w:firstLine="851"/>
        <w:jc w:val="both"/>
        <w:rPr>
          <w:szCs w:val="24"/>
        </w:rPr>
      </w:pPr>
      <w:r w:rsidRPr="00796C16">
        <w:rPr>
          <w:szCs w:val="24"/>
        </w:rPr>
        <w:t xml:space="preserve">Ginčai, kilę dėl </w:t>
      </w:r>
      <w:r w:rsidR="00232855" w:rsidRPr="00796C16">
        <w:rPr>
          <w:szCs w:val="24"/>
        </w:rPr>
        <w:t xml:space="preserve">Mokyklos </w:t>
      </w:r>
      <w:r w:rsidRPr="00796C16">
        <w:rPr>
          <w:szCs w:val="24"/>
        </w:rPr>
        <w:t xml:space="preserve">sprendimų bei veiksmų, susijusių su informacijos asmenims su negalia jų pasirinktais prieinamais bendravimo būdais teikimu, sprendžiami Lietuvos Respublikos administracinių bylų teisenos įstatymo nustatyta tvarka. </w:t>
      </w:r>
    </w:p>
    <w:p w14:paraId="282C3649" w14:textId="77777777" w:rsidR="00796C16" w:rsidRDefault="00796C16" w:rsidP="00796C16">
      <w:pPr>
        <w:pStyle w:val="ListParagraph"/>
        <w:tabs>
          <w:tab w:val="left" w:pos="1276"/>
        </w:tabs>
        <w:ind w:left="851"/>
        <w:jc w:val="both"/>
        <w:rPr>
          <w:szCs w:val="24"/>
        </w:rPr>
      </w:pPr>
    </w:p>
    <w:p w14:paraId="264F12B0" w14:textId="77777777" w:rsidR="00796C16" w:rsidRPr="00796C16" w:rsidRDefault="00796C16" w:rsidP="00796C16">
      <w:pPr>
        <w:pStyle w:val="ListParagraph"/>
        <w:tabs>
          <w:tab w:val="left" w:pos="1276"/>
        </w:tabs>
        <w:ind w:left="851"/>
        <w:jc w:val="both"/>
        <w:rPr>
          <w:szCs w:val="24"/>
        </w:rPr>
      </w:pPr>
    </w:p>
    <w:p w14:paraId="6CE28D60" w14:textId="226E71BC" w:rsidR="00776E0D" w:rsidRPr="00A24340" w:rsidRDefault="007D2547" w:rsidP="00A24340">
      <w:pPr>
        <w:jc w:val="center"/>
        <w:rPr>
          <w:szCs w:val="24"/>
        </w:rPr>
      </w:pPr>
      <w:r w:rsidRPr="00796C16">
        <w:rPr>
          <w:szCs w:val="24"/>
        </w:rPr>
        <w:t>_____________________</w:t>
      </w:r>
    </w:p>
    <w:sectPr w:rsidR="00776E0D" w:rsidRPr="00A24340" w:rsidSect="0092342D">
      <w:headerReference w:type="default" r:id="rId7"/>
      <w:pgSz w:w="11906" w:h="16838"/>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C2DD7" w14:textId="77777777" w:rsidR="003A70B8" w:rsidRDefault="003A70B8" w:rsidP="002508E5">
      <w:r>
        <w:separator/>
      </w:r>
    </w:p>
  </w:endnote>
  <w:endnote w:type="continuationSeparator" w:id="0">
    <w:p w14:paraId="3A177DF7" w14:textId="77777777" w:rsidR="003A70B8" w:rsidRDefault="003A70B8" w:rsidP="00250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43C5B" w14:textId="77777777" w:rsidR="003A70B8" w:rsidRDefault="003A70B8" w:rsidP="002508E5">
      <w:r>
        <w:separator/>
      </w:r>
    </w:p>
  </w:footnote>
  <w:footnote w:type="continuationSeparator" w:id="0">
    <w:p w14:paraId="4E4334FE" w14:textId="77777777" w:rsidR="003A70B8" w:rsidRDefault="003A70B8" w:rsidP="002508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FA2A7" w14:textId="77777777" w:rsidR="002508E5" w:rsidRDefault="002508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B23BA"/>
    <w:multiLevelType w:val="multilevel"/>
    <w:tmpl w:val="D090CDF8"/>
    <w:lvl w:ilvl="0">
      <w:start w:val="1"/>
      <w:numFmt w:val="decimal"/>
      <w:lvlText w:val="%1."/>
      <w:lvlJc w:val="left"/>
      <w:pPr>
        <w:ind w:left="360" w:hanging="360"/>
      </w:pPr>
      <w:rPr>
        <w:color w:val="auto"/>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EDF2680"/>
    <w:multiLevelType w:val="multilevel"/>
    <w:tmpl w:val="D090CDF8"/>
    <w:lvl w:ilvl="0">
      <w:start w:val="1"/>
      <w:numFmt w:val="decimal"/>
      <w:lvlText w:val="%1."/>
      <w:lvlJc w:val="left"/>
      <w:pPr>
        <w:ind w:left="360" w:hanging="360"/>
      </w:pPr>
      <w:rPr>
        <w:color w:val="auto"/>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AF52AF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F285F5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DF3393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2"/>
  </w:num>
  <w:num w:numId="4">
    <w:abstractNumId w:val="3"/>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731"/>
    <w:rsid w:val="000A1897"/>
    <w:rsid w:val="001375D3"/>
    <w:rsid w:val="00175B77"/>
    <w:rsid w:val="0018169E"/>
    <w:rsid w:val="00200731"/>
    <w:rsid w:val="00232855"/>
    <w:rsid w:val="002508E5"/>
    <w:rsid w:val="00250EF6"/>
    <w:rsid w:val="002525A2"/>
    <w:rsid w:val="00264ADA"/>
    <w:rsid w:val="002A7E7D"/>
    <w:rsid w:val="002D2774"/>
    <w:rsid w:val="002E4760"/>
    <w:rsid w:val="00304DE9"/>
    <w:rsid w:val="00316A12"/>
    <w:rsid w:val="00323948"/>
    <w:rsid w:val="003377C1"/>
    <w:rsid w:val="00376380"/>
    <w:rsid w:val="00396C84"/>
    <w:rsid w:val="003A70B8"/>
    <w:rsid w:val="003C5555"/>
    <w:rsid w:val="00422699"/>
    <w:rsid w:val="00436EE8"/>
    <w:rsid w:val="004419BC"/>
    <w:rsid w:val="00477E2C"/>
    <w:rsid w:val="004D23A9"/>
    <w:rsid w:val="004D75F8"/>
    <w:rsid w:val="004F02E2"/>
    <w:rsid w:val="00534042"/>
    <w:rsid w:val="00547D86"/>
    <w:rsid w:val="00553A3E"/>
    <w:rsid w:val="005748AB"/>
    <w:rsid w:val="00575593"/>
    <w:rsid w:val="00577CB5"/>
    <w:rsid w:val="00602F53"/>
    <w:rsid w:val="00642F60"/>
    <w:rsid w:val="006809C3"/>
    <w:rsid w:val="00695F71"/>
    <w:rsid w:val="006C5B9A"/>
    <w:rsid w:val="00753E77"/>
    <w:rsid w:val="00757264"/>
    <w:rsid w:val="00776E0D"/>
    <w:rsid w:val="0079194E"/>
    <w:rsid w:val="00796C16"/>
    <w:rsid w:val="007A0851"/>
    <w:rsid w:val="007B5D62"/>
    <w:rsid w:val="007B6B81"/>
    <w:rsid w:val="007D2547"/>
    <w:rsid w:val="00811D4B"/>
    <w:rsid w:val="0081391B"/>
    <w:rsid w:val="00823BA2"/>
    <w:rsid w:val="00830926"/>
    <w:rsid w:val="00872B62"/>
    <w:rsid w:val="008D12F4"/>
    <w:rsid w:val="0092342D"/>
    <w:rsid w:val="00977429"/>
    <w:rsid w:val="009D491C"/>
    <w:rsid w:val="009F18E0"/>
    <w:rsid w:val="00A24340"/>
    <w:rsid w:val="00A25159"/>
    <w:rsid w:val="00A37496"/>
    <w:rsid w:val="00BE54FA"/>
    <w:rsid w:val="00C02A1F"/>
    <w:rsid w:val="00C0366F"/>
    <w:rsid w:val="00C72C10"/>
    <w:rsid w:val="00C7651C"/>
    <w:rsid w:val="00CC2D3B"/>
    <w:rsid w:val="00CD0B89"/>
    <w:rsid w:val="00D01177"/>
    <w:rsid w:val="00D27E92"/>
    <w:rsid w:val="00D862B5"/>
    <w:rsid w:val="00DA0A29"/>
    <w:rsid w:val="00DA6783"/>
    <w:rsid w:val="00DB6B05"/>
    <w:rsid w:val="00E135F2"/>
    <w:rsid w:val="00E30CBF"/>
    <w:rsid w:val="00E42AA4"/>
    <w:rsid w:val="00E55871"/>
    <w:rsid w:val="00E57C55"/>
    <w:rsid w:val="00ED06B3"/>
    <w:rsid w:val="00EE70D9"/>
    <w:rsid w:val="00EF1828"/>
    <w:rsid w:val="00F32519"/>
    <w:rsid w:val="00F8392E"/>
    <w:rsid w:val="00FB3925"/>
    <w:rsid w:val="00FC5A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1257D"/>
  <w15:chartTrackingRefBased/>
  <w15:docId w15:val="{D8EA213C-4177-436A-BC28-01F25C356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92E"/>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C765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2515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92E"/>
    <w:pPr>
      <w:ind w:left="720"/>
      <w:contextualSpacing/>
    </w:pPr>
  </w:style>
  <w:style w:type="character" w:styleId="PlaceholderText">
    <w:name w:val="Placeholder Text"/>
    <w:basedOn w:val="DefaultParagraphFont"/>
    <w:rsid w:val="00776E0D"/>
    <w:rPr>
      <w:color w:val="808080"/>
    </w:rPr>
  </w:style>
  <w:style w:type="character" w:styleId="Hyperlink">
    <w:name w:val="Hyperlink"/>
    <w:basedOn w:val="DefaultParagraphFont"/>
    <w:uiPriority w:val="99"/>
    <w:unhideWhenUsed/>
    <w:rsid w:val="004419BC"/>
    <w:rPr>
      <w:color w:val="0563C1" w:themeColor="hyperlink"/>
      <w:u w:val="single"/>
    </w:rPr>
  </w:style>
  <w:style w:type="character" w:customStyle="1" w:styleId="UnresolvedMention">
    <w:name w:val="Unresolved Mention"/>
    <w:basedOn w:val="DefaultParagraphFont"/>
    <w:uiPriority w:val="99"/>
    <w:semiHidden/>
    <w:unhideWhenUsed/>
    <w:rsid w:val="004419BC"/>
    <w:rPr>
      <w:color w:val="605E5C"/>
      <w:shd w:val="clear" w:color="auto" w:fill="E1DFDD"/>
    </w:rPr>
  </w:style>
  <w:style w:type="character" w:customStyle="1" w:styleId="Heading1Char">
    <w:name w:val="Heading 1 Char"/>
    <w:basedOn w:val="DefaultParagraphFont"/>
    <w:link w:val="Heading1"/>
    <w:uiPriority w:val="9"/>
    <w:rsid w:val="00C7651C"/>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A25159"/>
    <w:rPr>
      <w:rFonts w:asciiTheme="majorHAnsi" w:eastAsiaTheme="majorEastAsia" w:hAnsiTheme="majorHAnsi" w:cstheme="majorBidi"/>
      <w:color w:val="2F5496" w:themeColor="accent1" w:themeShade="BF"/>
      <w:kern w:val="0"/>
      <w:sz w:val="26"/>
      <w:szCs w:val="26"/>
      <w14:ligatures w14:val="none"/>
    </w:rPr>
  </w:style>
  <w:style w:type="paragraph" w:styleId="Header">
    <w:name w:val="header"/>
    <w:basedOn w:val="Normal"/>
    <w:link w:val="HeaderChar"/>
    <w:uiPriority w:val="99"/>
    <w:unhideWhenUsed/>
    <w:rsid w:val="002508E5"/>
    <w:pPr>
      <w:tabs>
        <w:tab w:val="center" w:pos="4819"/>
        <w:tab w:val="right" w:pos="9638"/>
      </w:tabs>
    </w:pPr>
  </w:style>
  <w:style w:type="character" w:customStyle="1" w:styleId="HeaderChar">
    <w:name w:val="Header Char"/>
    <w:basedOn w:val="DefaultParagraphFont"/>
    <w:link w:val="Header"/>
    <w:uiPriority w:val="99"/>
    <w:rsid w:val="002508E5"/>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2508E5"/>
    <w:pPr>
      <w:tabs>
        <w:tab w:val="center" w:pos="4819"/>
        <w:tab w:val="right" w:pos="9638"/>
      </w:tabs>
    </w:pPr>
  </w:style>
  <w:style w:type="character" w:customStyle="1" w:styleId="FooterChar">
    <w:name w:val="Footer Char"/>
    <w:basedOn w:val="DefaultParagraphFont"/>
    <w:link w:val="Footer"/>
    <w:uiPriority w:val="99"/>
    <w:rsid w:val="002508E5"/>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872537">
      <w:bodyDiv w:val="1"/>
      <w:marLeft w:val="0"/>
      <w:marRight w:val="0"/>
      <w:marTop w:val="0"/>
      <w:marBottom w:val="0"/>
      <w:divBdr>
        <w:top w:val="none" w:sz="0" w:space="0" w:color="auto"/>
        <w:left w:val="none" w:sz="0" w:space="0" w:color="auto"/>
        <w:bottom w:val="none" w:sz="0" w:space="0" w:color="auto"/>
        <w:right w:val="none" w:sz="0" w:space="0" w:color="auto"/>
      </w:divBdr>
    </w:div>
    <w:div w:id="170088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4833</Words>
  <Characters>2755</Characters>
  <Application>Microsoft Office Word</Application>
  <DocSecurity>0</DocSecurity>
  <Lines>22</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Deividas Mickus</dc:creator>
  <cp:keywords/>
  <dc:description/>
  <cp:lastModifiedBy>Nykstukas</cp:lastModifiedBy>
  <cp:revision>7</cp:revision>
  <dcterms:created xsi:type="dcterms:W3CDTF">2025-02-24T09:04:00Z</dcterms:created>
  <dcterms:modified xsi:type="dcterms:W3CDTF">2025-03-07T07:15:00Z</dcterms:modified>
</cp:coreProperties>
</file>